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47F" w:rsidRPr="00C34705" w:rsidRDefault="009F147F" w:rsidP="009F147F">
      <w:pPr>
        <w:jc w:val="center"/>
        <w:rPr>
          <w:b/>
          <w:bCs/>
          <w:sz w:val="28"/>
          <w:szCs w:val="28"/>
        </w:rPr>
      </w:pPr>
      <w:r w:rsidRPr="00C34705">
        <w:rPr>
          <w:b/>
          <w:sz w:val="28"/>
          <w:szCs w:val="28"/>
        </w:rPr>
        <w:t xml:space="preserve">Правила и сроки реализации пилотного </w:t>
      </w:r>
      <w:bookmarkStart w:id="0" w:name="_Hlk47035331"/>
      <w:r w:rsidRPr="00C34705">
        <w:rPr>
          <w:b/>
          <w:sz w:val="28"/>
          <w:szCs w:val="28"/>
        </w:rPr>
        <w:t>проекта</w:t>
      </w:r>
      <w:r w:rsidRPr="00C34705">
        <w:rPr>
          <w:b/>
        </w:rPr>
        <w:t xml:space="preserve"> </w:t>
      </w:r>
      <w:r w:rsidRPr="00C34705">
        <w:rPr>
          <w:b/>
          <w:sz w:val="28"/>
          <w:szCs w:val="28"/>
        </w:rPr>
        <w:t>по оформлению</w:t>
      </w:r>
      <w:r w:rsidRPr="00C34705">
        <w:rPr>
          <w:b/>
          <w:sz w:val="28"/>
          <w:szCs w:val="28"/>
          <w:lang w:val="kk-KZ"/>
        </w:rPr>
        <w:t xml:space="preserve"> </w:t>
      </w:r>
      <w:r w:rsidRPr="00C34705">
        <w:rPr>
          <w:b/>
          <w:sz w:val="28"/>
          <w:szCs w:val="28"/>
        </w:rPr>
        <w:t>сопроводительных накладных на товары и их документооборот</w:t>
      </w:r>
      <w:bookmarkEnd w:id="0"/>
      <w:r w:rsidRPr="00C34705">
        <w:rPr>
          <w:b/>
          <w:sz w:val="28"/>
          <w:szCs w:val="28"/>
        </w:rPr>
        <w:t xml:space="preserve"> </w:t>
      </w:r>
    </w:p>
    <w:p w:rsidR="009F147F" w:rsidRPr="00C34705" w:rsidRDefault="009F147F" w:rsidP="009F147F">
      <w:pPr>
        <w:jc w:val="center"/>
        <w:rPr>
          <w:b/>
          <w:bCs/>
          <w:sz w:val="28"/>
          <w:szCs w:val="28"/>
        </w:rPr>
      </w:pPr>
    </w:p>
    <w:p w:rsidR="009F147F" w:rsidRPr="00C34705" w:rsidRDefault="009F147F" w:rsidP="009F147F">
      <w:pPr>
        <w:jc w:val="center"/>
        <w:rPr>
          <w:b/>
          <w:bCs/>
          <w:sz w:val="28"/>
          <w:szCs w:val="28"/>
        </w:rPr>
      </w:pPr>
    </w:p>
    <w:p w:rsidR="009F147F" w:rsidRPr="00C34705" w:rsidRDefault="009F147F" w:rsidP="009F147F">
      <w:pPr>
        <w:tabs>
          <w:tab w:val="left" w:pos="993"/>
        </w:tabs>
        <w:jc w:val="center"/>
        <w:rPr>
          <w:sz w:val="28"/>
          <w:szCs w:val="28"/>
        </w:rPr>
      </w:pPr>
      <w:r w:rsidRPr="00C34705">
        <w:rPr>
          <w:b/>
          <w:bCs/>
          <w:sz w:val="28"/>
          <w:szCs w:val="28"/>
        </w:rPr>
        <w:t>Глава 1. Общие положения</w:t>
      </w:r>
    </w:p>
    <w:p w:rsidR="007B2BFA" w:rsidRPr="00C34705" w:rsidRDefault="007B2BFA" w:rsidP="009F147F">
      <w:pPr>
        <w:pStyle w:val="a3"/>
        <w:rPr>
          <w:rFonts w:ascii="Times New Roman" w:hAnsi="Times New Roman" w:cs="Times New Roman"/>
          <w:sz w:val="28"/>
          <w:szCs w:val="28"/>
        </w:rPr>
      </w:pPr>
    </w:p>
    <w:p w:rsidR="009F147F" w:rsidRPr="00C34705" w:rsidRDefault="009F147F" w:rsidP="009F147F">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pacing w:val="0"/>
          <w:sz w:val="28"/>
          <w:szCs w:val="28"/>
          <w:lang w:eastAsia="en-US"/>
        </w:rPr>
      </w:pPr>
      <w:proofErr w:type="gramStart"/>
      <w:r w:rsidRPr="00C34705">
        <w:rPr>
          <w:rFonts w:ascii="Times New Roman" w:eastAsia="Calibri" w:hAnsi="Times New Roman" w:cs="Times New Roman"/>
          <w:color w:val="auto"/>
          <w:spacing w:val="0"/>
          <w:sz w:val="28"/>
          <w:szCs w:val="28"/>
          <w:lang w:eastAsia="en-US"/>
        </w:rPr>
        <w:t xml:space="preserve">Настоящие </w:t>
      </w:r>
      <w:r w:rsidRPr="00C34705">
        <w:rPr>
          <w:rFonts w:ascii="Times New Roman" w:hAnsi="Times New Roman" w:cs="Times New Roman"/>
          <w:color w:val="auto"/>
          <w:sz w:val="28"/>
          <w:szCs w:val="28"/>
        </w:rPr>
        <w:t>Правила и сроки реализации пилотного проекта по оформлению</w:t>
      </w:r>
      <w:r w:rsidRPr="00C34705">
        <w:rPr>
          <w:rFonts w:ascii="Times New Roman" w:hAnsi="Times New Roman" w:cs="Times New Roman"/>
          <w:color w:val="auto"/>
          <w:sz w:val="28"/>
          <w:szCs w:val="28"/>
          <w:lang w:val="kk-KZ"/>
        </w:rPr>
        <w:t xml:space="preserve"> </w:t>
      </w:r>
      <w:r w:rsidRPr="00C34705">
        <w:rPr>
          <w:rFonts w:ascii="Times New Roman" w:hAnsi="Times New Roman" w:cs="Times New Roman"/>
          <w:color w:val="auto"/>
          <w:sz w:val="28"/>
          <w:szCs w:val="28"/>
        </w:rPr>
        <w:t>сопроводительных накладных на товары и их документооборот</w:t>
      </w:r>
      <w:r w:rsidRPr="00C34705">
        <w:rPr>
          <w:rFonts w:ascii="Times New Roman" w:eastAsia="Calibri" w:hAnsi="Times New Roman" w:cs="Times New Roman"/>
          <w:color w:val="auto"/>
          <w:spacing w:val="0"/>
          <w:sz w:val="28"/>
          <w:szCs w:val="28"/>
          <w:lang w:eastAsia="en-US"/>
        </w:rPr>
        <w:t xml:space="preserve"> (далее – Правила) разработаны в соответствии </w:t>
      </w:r>
      <w:r w:rsidRPr="00C34705">
        <w:rPr>
          <w:rFonts w:ascii="Times New Roman" w:hAnsi="Times New Roman" w:cs="Times New Roman"/>
          <w:color w:val="auto"/>
          <w:sz w:val="28"/>
          <w:szCs w:val="28"/>
        </w:rPr>
        <w:t>с пунктом 1-1 статьи 68</w:t>
      </w:r>
      <w:r w:rsidRPr="00C34705">
        <w:rPr>
          <w:rStyle w:val="s3"/>
          <w:rFonts w:ascii="Times New Roman" w:eastAsiaTheme="majorEastAsia" w:hAnsi="Times New Roman" w:cs="Times New Roman"/>
          <w:color w:val="auto"/>
          <w:sz w:val="28"/>
          <w:szCs w:val="28"/>
        </w:rPr>
        <w:t xml:space="preserve"> </w:t>
      </w:r>
      <w:r w:rsidRPr="00C34705">
        <w:rPr>
          <w:rFonts w:ascii="Times New Roman" w:hAnsi="Times New Roman" w:cs="Times New Roman"/>
          <w:color w:val="auto"/>
          <w:sz w:val="28"/>
          <w:szCs w:val="28"/>
        </w:rPr>
        <w:t xml:space="preserve">Кодекса Республики Казахстан от 25 декабря 2017 года «О налогах и других обязательных платежах в бюджет» (Налоговый кодекс) в целях модернизации и совершенствования налогового администрирования, </w:t>
      </w:r>
      <w:r w:rsidR="001A75F3" w:rsidRPr="00C34705">
        <w:rPr>
          <w:rFonts w:ascii="Times New Roman" w:hAnsi="Times New Roman" w:cs="Times New Roman"/>
          <w:color w:val="auto"/>
          <w:sz w:val="28"/>
          <w:szCs w:val="28"/>
        </w:rPr>
        <w:t>оценки экономического эффекта и</w:t>
      </w:r>
      <w:r w:rsidRPr="00C34705">
        <w:rPr>
          <w:rFonts w:ascii="Times New Roman" w:hAnsi="Times New Roman" w:cs="Times New Roman"/>
          <w:color w:val="auto"/>
          <w:sz w:val="28"/>
          <w:szCs w:val="28"/>
        </w:rPr>
        <w:t xml:space="preserve"> определяют порядок оформления сопроводительных накладных</w:t>
      </w:r>
      <w:proofErr w:type="gramEnd"/>
      <w:r w:rsidRPr="00C34705">
        <w:rPr>
          <w:rFonts w:ascii="Times New Roman" w:hAnsi="Times New Roman" w:cs="Times New Roman"/>
          <w:color w:val="auto"/>
          <w:sz w:val="28"/>
          <w:szCs w:val="28"/>
        </w:rPr>
        <w:t xml:space="preserve"> на товары (далее – СНТ),</w:t>
      </w:r>
      <w:r w:rsidR="001F6B9A" w:rsidRPr="00C34705">
        <w:rPr>
          <w:rFonts w:ascii="Times New Roman" w:hAnsi="Times New Roman" w:cs="Times New Roman"/>
          <w:color w:val="auto"/>
          <w:sz w:val="28"/>
          <w:szCs w:val="28"/>
        </w:rPr>
        <w:t xml:space="preserve"> предназначенных для </w:t>
      </w:r>
      <w:proofErr w:type="gramStart"/>
      <w:r w:rsidR="001F6B9A" w:rsidRPr="00C34705">
        <w:rPr>
          <w:rFonts w:ascii="Times New Roman" w:hAnsi="Times New Roman" w:cs="Times New Roman"/>
          <w:color w:val="auto"/>
          <w:sz w:val="28"/>
          <w:szCs w:val="28"/>
        </w:rPr>
        <w:t>контроля за</w:t>
      </w:r>
      <w:proofErr w:type="gramEnd"/>
      <w:r w:rsidRPr="00C34705">
        <w:rPr>
          <w:rFonts w:ascii="Times New Roman" w:hAnsi="Times New Roman" w:cs="Times New Roman"/>
          <w:color w:val="auto"/>
          <w:sz w:val="28"/>
          <w:szCs w:val="28"/>
        </w:rPr>
        <w:t xml:space="preserve"> движением товаров, на которые в соответствии с законодательством Республики Казахстан распространяется обязанность по оформлению </w:t>
      </w:r>
      <w:r w:rsidR="001F6B9A" w:rsidRPr="00C34705">
        <w:rPr>
          <w:rFonts w:ascii="Times New Roman" w:hAnsi="Times New Roman" w:cs="Times New Roman"/>
          <w:color w:val="auto"/>
          <w:sz w:val="28"/>
          <w:szCs w:val="28"/>
        </w:rPr>
        <w:t>СНТ</w:t>
      </w:r>
      <w:r w:rsidRPr="00C34705">
        <w:rPr>
          <w:rFonts w:ascii="Times New Roman" w:hAnsi="Times New Roman" w:cs="Times New Roman"/>
          <w:color w:val="auto"/>
          <w:sz w:val="28"/>
          <w:szCs w:val="28"/>
        </w:rPr>
        <w:t>.</w:t>
      </w:r>
    </w:p>
    <w:p w:rsidR="00063667" w:rsidRPr="00C34705" w:rsidRDefault="009F147F" w:rsidP="00063667">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eastAsia="Calibri" w:hAnsi="Times New Roman" w:cs="Times New Roman"/>
          <w:color w:val="auto"/>
          <w:spacing w:val="0"/>
          <w:sz w:val="28"/>
          <w:szCs w:val="28"/>
          <w:lang w:eastAsia="en-US"/>
        </w:rPr>
        <w:t xml:space="preserve">СНТ для целей </w:t>
      </w:r>
      <w:r w:rsidRPr="00C34705">
        <w:rPr>
          <w:rFonts w:ascii="Times New Roman" w:hAnsi="Times New Roman" w:cs="Times New Roman"/>
          <w:color w:val="auto"/>
          <w:sz w:val="28"/>
          <w:szCs w:val="28"/>
        </w:rPr>
        <w:t>налогового</w:t>
      </w:r>
      <w:r w:rsidR="005701A0" w:rsidRPr="00C34705">
        <w:rPr>
          <w:rFonts w:ascii="Times New Roman" w:hAnsi="Times New Roman" w:cs="Times New Roman"/>
          <w:color w:val="auto"/>
          <w:sz w:val="28"/>
          <w:szCs w:val="28"/>
        </w:rPr>
        <w:t xml:space="preserve"> </w:t>
      </w:r>
      <w:r w:rsidR="00063667" w:rsidRPr="00C34705">
        <w:rPr>
          <w:rFonts w:ascii="Times New Roman" w:hAnsi="Times New Roman" w:cs="Times New Roman"/>
          <w:color w:val="auto"/>
          <w:sz w:val="28"/>
          <w:szCs w:val="28"/>
        </w:rPr>
        <w:t>администрирования</w:t>
      </w:r>
      <w:r w:rsidRPr="00C34705">
        <w:rPr>
          <w:rFonts w:ascii="Times New Roman" w:hAnsi="Times New Roman" w:cs="Times New Roman"/>
          <w:color w:val="auto"/>
          <w:sz w:val="28"/>
          <w:szCs w:val="28"/>
        </w:rPr>
        <w:t xml:space="preserve"> является </w:t>
      </w:r>
      <w:bookmarkStart w:id="1" w:name="z13"/>
      <w:bookmarkEnd w:id="1"/>
      <w:r w:rsidRPr="00C34705">
        <w:rPr>
          <w:rFonts w:ascii="Times New Roman" w:hAnsi="Times New Roman" w:cs="Times New Roman"/>
          <w:color w:val="auto"/>
          <w:sz w:val="28"/>
          <w:szCs w:val="28"/>
        </w:rPr>
        <w:t>товаросопроводительным документом, в том числе подтверждающим отгрузку товаров налогоплательщику</w:t>
      </w:r>
      <w:r w:rsidR="00063667" w:rsidRPr="00C34705">
        <w:rPr>
          <w:rFonts w:ascii="Times New Roman" w:hAnsi="Times New Roman" w:cs="Times New Roman"/>
          <w:color w:val="auto"/>
          <w:sz w:val="28"/>
          <w:szCs w:val="28"/>
        </w:rPr>
        <w:t xml:space="preserve">. </w:t>
      </w:r>
    </w:p>
    <w:p w:rsidR="00063667" w:rsidRPr="00C34705" w:rsidRDefault="00063667" w:rsidP="00063667">
      <w:pPr>
        <w:pStyle w:val="a5"/>
        <w:tabs>
          <w:tab w:val="left" w:pos="709"/>
        </w:tabs>
        <w:spacing w:after="0" w:line="240" w:lineRule="auto"/>
        <w:jc w:val="both"/>
        <w:rPr>
          <w:rFonts w:ascii="Times New Roman" w:hAnsi="Times New Roman" w:cs="Times New Roman"/>
          <w:color w:val="auto"/>
          <w:sz w:val="28"/>
          <w:szCs w:val="28"/>
        </w:rPr>
      </w:pPr>
      <w:r w:rsidRPr="00C34705">
        <w:rPr>
          <w:rFonts w:ascii="Times New Roman" w:eastAsia="Calibri" w:hAnsi="Times New Roman" w:cs="Times New Roman"/>
          <w:color w:val="auto"/>
          <w:spacing w:val="0"/>
          <w:sz w:val="28"/>
          <w:szCs w:val="28"/>
          <w:lang w:eastAsia="en-US"/>
        </w:rPr>
        <w:tab/>
        <w:t>Для целей налогового учета с</w:t>
      </w:r>
      <w:r w:rsidRPr="00C34705">
        <w:rPr>
          <w:rFonts w:ascii="Times New Roman" w:hAnsi="Times New Roman" w:cs="Times New Roman"/>
          <w:color w:val="auto"/>
          <w:sz w:val="28"/>
          <w:szCs w:val="28"/>
        </w:rPr>
        <w:t>оставление (оформление)</w:t>
      </w:r>
      <w:r w:rsidR="00B67A61" w:rsidRPr="00C34705">
        <w:rPr>
          <w:rFonts w:ascii="Times New Roman" w:hAnsi="Times New Roman" w:cs="Times New Roman"/>
          <w:color w:val="auto"/>
          <w:sz w:val="28"/>
          <w:szCs w:val="28"/>
        </w:rPr>
        <w:t xml:space="preserve"> </w:t>
      </w:r>
      <w:r w:rsidRPr="00C34705">
        <w:rPr>
          <w:rFonts w:ascii="Times New Roman" w:hAnsi="Times New Roman" w:cs="Times New Roman"/>
          <w:color w:val="auto"/>
          <w:sz w:val="28"/>
          <w:szCs w:val="28"/>
        </w:rPr>
        <w:t>формы З-2 «Накладная на отпуск запасов на сторону», утвержденной приказом Министра финансов Республики Казахстан от 20 декабря 2012 года № 562 «Об утверждении форм первичных учетных документов» не требуется в случае оформления СНТ.</w:t>
      </w:r>
    </w:p>
    <w:p w:rsidR="009F147F" w:rsidRPr="00C34705" w:rsidRDefault="009F147F" w:rsidP="009F147F">
      <w:pPr>
        <w:pStyle w:val="a6"/>
        <w:numPr>
          <w:ilvl w:val="0"/>
          <w:numId w:val="1"/>
        </w:numPr>
        <w:tabs>
          <w:tab w:val="left" w:pos="1134"/>
        </w:tabs>
        <w:ind w:left="0" w:firstLine="709"/>
        <w:rPr>
          <w:color w:val="auto"/>
          <w:sz w:val="28"/>
          <w:szCs w:val="28"/>
        </w:rPr>
      </w:pPr>
      <w:r w:rsidRPr="00C34705">
        <w:rPr>
          <w:color w:val="auto"/>
          <w:spacing w:val="2"/>
          <w:sz w:val="28"/>
          <w:szCs w:val="28"/>
        </w:rPr>
        <w:t>В настоящих Правилах используются следующие понятия:</w:t>
      </w:r>
    </w:p>
    <w:p w:rsidR="009F147F" w:rsidRPr="00C34705" w:rsidRDefault="009F147F" w:rsidP="009F147F">
      <w:pPr>
        <w:pStyle w:val="a6"/>
        <w:numPr>
          <w:ilvl w:val="0"/>
          <w:numId w:val="4"/>
        </w:numPr>
        <w:shd w:val="clear" w:color="auto" w:fill="FFFFFF"/>
        <w:tabs>
          <w:tab w:val="left" w:pos="0"/>
        </w:tabs>
        <w:jc w:val="both"/>
        <w:textAlignment w:val="baseline"/>
        <w:rPr>
          <w:color w:val="auto"/>
          <w:sz w:val="28"/>
          <w:szCs w:val="28"/>
        </w:rPr>
      </w:pPr>
      <w:r w:rsidRPr="00C34705">
        <w:rPr>
          <w:color w:val="auto"/>
          <w:sz w:val="28"/>
          <w:szCs w:val="28"/>
        </w:rPr>
        <w:t>ИС ЭСФ – информационная система уполномоченного органа;</w:t>
      </w:r>
    </w:p>
    <w:p w:rsidR="009F147F" w:rsidRPr="00C34705" w:rsidRDefault="009F147F" w:rsidP="009F147F">
      <w:pPr>
        <w:pStyle w:val="a6"/>
        <w:numPr>
          <w:ilvl w:val="0"/>
          <w:numId w:val="4"/>
        </w:numPr>
        <w:shd w:val="clear" w:color="auto" w:fill="FFFFFF"/>
        <w:tabs>
          <w:tab w:val="left" w:pos="0"/>
          <w:tab w:val="left" w:pos="1134"/>
        </w:tabs>
        <w:ind w:left="0" w:firstLine="709"/>
        <w:jc w:val="both"/>
        <w:textAlignment w:val="baseline"/>
        <w:rPr>
          <w:color w:val="auto"/>
          <w:sz w:val="28"/>
          <w:szCs w:val="28"/>
        </w:rPr>
      </w:pPr>
      <w:r w:rsidRPr="00C34705">
        <w:rPr>
          <w:color w:val="auto"/>
          <w:sz w:val="28"/>
          <w:szCs w:val="28"/>
        </w:rPr>
        <w:t xml:space="preserve">ИС МПТ – информационная система маркировки и </w:t>
      </w:r>
      <w:proofErr w:type="spellStart"/>
      <w:r w:rsidRPr="00C34705">
        <w:rPr>
          <w:color w:val="auto"/>
          <w:sz w:val="28"/>
          <w:szCs w:val="28"/>
        </w:rPr>
        <w:t>прослеживаемости</w:t>
      </w:r>
      <w:proofErr w:type="spellEnd"/>
      <w:r w:rsidRPr="00C34705">
        <w:rPr>
          <w:color w:val="auto"/>
          <w:sz w:val="28"/>
          <w:szCs w:val="28"/>
        </w:rPr>
        <w:t xml:space="preserve"> товаров;</w:t>
      </w:r>
    </w:p>
    <w:p w:rsidR="009F147F" w:rsidRPr="00C34705" w:rsidRDefault="009F147F" w:rsidP="009F147F">
      <w:pPr>
        <w:pStyle w:val="a6"/>
        <w:numPr>
          <w:ilvl w:val="0"/>
          <w:numId w:val="4"/>
        </w:numPr>
        <w:shd w:val="clear" w:color="auto" w:fill="FFFFFF"/>
        <w:tabs>
          <w:tab w:val="left" w:pos="1134"/>
        </w:tabs>
        <w:ind w:left="0" w:firstLine="709"/>
        <w:jc w:val="both"/>
        <w:textAlignment w:val="baseline"/>
        <w:rPr>
          <w:color w:val="auto"/>
          <w:sz w:val="28"/>
          <w:szCs w:val="28"/>
        </w:rPr>
      </w:pPr>
      <w:r w:rsidRPr="00C34705">
        <w:rPr>
          <w:color w:val="auto"/>
          <w:sz w:val="28"/>
          <w:szCs w:val="28"/>
        </w:rPr>
        <w:t>виртуальный склад – модуль ИС ЭСФ, предназначенный для контроля перемещения товаров в автоматическом режиме;</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proofErr w:type="gramStart"/>
      <w:r w:rsidRPr="00C34705">
        <w:rPr>
          <w:color w:val="auto"/>
          <w:sz w:val="28"/>
          <w:szCs w:val="28"/>
        </w:rPr>
        <w:t xml:space="preserve">регистрационный номер СНТ – уникальный номер СНТ, присваиваемый при </w:t>
      </w:r>
      <w:r w:rsidR="002B79B4" w:rsidRPr="00C34705">
        <w:rPr>
          <w:color w:val="auto"/>
          <w:sz w:val="28"/>
          <w:szCs w:val="28"/>
        </w:rPr>
        <w:t>ее</w:t>
      </w:r>
      <w:r w:rsidRPr="00C34705">
        <w:rPr>
          <w:color w:val="auto"/>
          <w:sz w:val="28"/>
          <w:szCs w:val="28"/>
        </w:rPr>
        <w:t xml:space="preserve"> регистрации и формируемый ИС ЭСФ автоматически на основе идентификационного номера поставщика (при ввозе – получателя), даты регистрации СНТ и уникального непоследовательного номера, также уникальный номер СНТ</w:t>
      </w:r>
      <w:r w:rsidR="002B79B4" w:rsidRPr="00C34705">
        <w:rPr>
          <w:color w:val="auto"/>
          <w:sz w:val="28"/>
          <w:szCs w:val="28"/>
        </w:rPr>
        <w:t>,</w:t>
      </w:r>
      <w:r w:rsidRPr="00C34705">
        <w:rPr>
          <w:color w:val="auto"/>
          <w:sz w:val="28"/>
          <w:szCs w:val="28"/>
        </w:rPr>
        <w:t xml:space="preserve"> присваиваемый на основании журнала регистрации бумажных СНТ;</w:t>
      </w:r>
      <w:proofErr w:type="gramEnd"/>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color w:val="auto"/>
          <w:sz w:val="28"/>
          <w:szCs w:val="28"/>
        </w:rPr>
        <w:t>розничная торговля – продажа предпринимателем покупателю товара, предназначенного для личного, семейного, домашнего или иного использования, не связанного с предпринимательской деятельностью;</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color w:val="auto"/>
          <w:sz w:val="28"/>
          <w:szCs w:val="28"/>
        </w:rPr>
        <w:t>электронный документ – документ, в котором информация представлена в электронно-цифровой форме и удостоверена посредством электронной цифровой подписи (далее – ЭЦП);</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color w:val="auto"/>
          <w:sz w:val="28"/>
          <w:szCs w:val="28"/>
        </w:rPr>
        <w:lastRenderedPageBreak/>
        <w:t>идентификационный номер (ID) склада – номер регистрации виртуального склада налогоплательщика в ИС ЭСФ;</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color w:val="auto"/>
          <w:sz w:val="28"/>
          <w:szCs w:val="28"/>
        </w:rPr>
        <w:t>виды виртуальных складов – признаки складов для использования в оформлении СНТ;</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color w:val="auto"/>
          <w:sz w:val="28"/>
          <w:szCs w:val="28"/>
        </w:rPr>
        <w:t>первичная СНТ – СНТ, оформляемая при ввозе товара на территорию Республики Казахстан с территории государств-членов ЕАЭС;</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color w:val="auto"/>
          <w:spacing w:val="2"/>
          <w:sz w:val="28"/>
          <w:szCs w:val="28"/>
          <w:shd w:val="clear" w:color="auto" w:fill="FFFFFF"/>
        </w:rPr>
        <w:t>уполномоченное физическое лицо – работник или представитель юридического лица (структурного подразделения юридического лица) или индивидуального предпринимателя либо лица, занимающегося частной практикой, наделенный на основании доверенности правами осуществлять от имени такого юридического лица (структурного подразделения юридического лица) или индивидуального предпринимателя либо лица, занимающегося частной практикой, операциями в процессе документооборота в ИС ЭСФ;</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proofErr w:type="gramStart"/>
      <w:r w:rsidRPr="00C34705">
        <w:rPr>
          <w:color w:val="auto"/>
          <w:sz w:val="28"/>
          <w:szCs w:val="28"/>
        </w:rPr>
        <w:t xml:space="preserve">журнал регистрации бумажных СНТ – журнал, предназначенный для регистрации и учета СНТ, оформленных на бумажных носителях; </w:t>
      </w:r>
      <w:proofErr w:type="gramEnd"/>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bCs/>
          <w:iCs/>
          <w:color w:val="auto"/>
          <w:sz w:val="28"/>
          <w:szCs w:val="28"/>
        </w:rPr>
      </w:pPr>
      <w:r w:rsidRPr="00C34705">
        <w:rPr>
          <w:bCs/>
          <w:iCs/>
          <w:color w:val="auto"/>
          <w:sz w:val="28"/>
          <w:szCs w:val="28"/>
        </w:rPr>
        <w:t>ЕАЭС – Евразийский экономический союз;</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bCs/>
          <w:iCs/>
          <w:color w:val="auto"/>
          <w:sz w:val="28"/>
          <w:szCs w:val="28"/>
        </w:rPr>
      </w:pPr>
      <w:r w:rsidRPr="00C34705">
        <w:rPr>
          <w:bCs/>
          <w:iCs/>
          <w:color w:val="auto"/>
          <w:sz w:val="28"/>
          <w:szCs w:val="28"/>
        </w:rPr>
        <w:t>GTIN (</w:t>
      </w:r>
      <w:proofErr w:type="spellStart"/>
      <w:r w:rsidRPr="00C34705">
        <w:rPr>
          <w:bCs/>
          <w:iCs/>
          <w:color w:val="auto"/>
          <w:sz w:val="28"/>
          <w:szCs w:val="28"/>
        </w:rPr>
        <w:t>Global</w:t>
      </w:r>
      <w:proofErr w:type="spellEnd"/>
      <w:r w:rsidRPr="00C34705">
        <w:rPr>
          <w:bCs/>
          <w:iCs/>
          <w:color w:val="auto"/>
          <w:sz w:val="28"/>
          <w:szCs w:val="28"/>
        </w:rPr>
        <w:t xml:space="preserve"> </w:t>
      </w:r>
      <w:proofErr w:type="spellStart"/>
      <w:r w:rsidRPr="00C34705">
        <w:rPr>
          <w:bCs/>
          <w:iCs/>
          <w:color w:val="auto"/>
          <w:sz w:val="28"/>
          <w:szCs w:val="28"/>
        </w:rPr>
        <w:t>Trade</w:t>
      </w:r>
      <w:proofErr w:type="spellEnd"/>
      <w:r w:rsidRPr="00C34705">
        <w:rPr>
          <w:bCs/>
          <w:iCs/>
          <w:color w:val="auto"/>
          <w:sz w:val="28"/>
          <w:szCs w:val="28"/>
        </w:rPr>
        <w:t xml:space="preserve"> </w:t>
      </w:r>
      <w:proofErr w:type="spellStart"/>
      <w:r w:rsidRPr="00C34705">
        <w:rPr>
          <w:bCs/>
          <w:iCs/>
          <w:color w:val="auto"/>
          <w:sz w:val="28"/>
          <w:szCs w:val="28"/>
        </w:rPr>
        <w:t>Item</w:t>
      </w:r>
      <w:proofErr w:type="spellEnd"/>
      <w:r w:rsidRPr="00C34705">
        <w:rPr>
          <w:bCs/>
          <w:iCs/>
          <w:color w:val="auto"/>
          <w:sz w:val="28"/>
          <w:szCs w:val="28"/>
        </w:rPr>
        <w:t xml:space="preserve"> </w:t>
      </w:r>
      <w:proofErr w:type="spellStart"/>
      <w:r w:rsidRPr="00C34705">
        <w:rPr>
          <w:bCs/>
          <w:iCs/>
          <w:color w:val="auto"/>
          <w:sz w:val="28"/>
          <w:szCs w:val="28"/>
        </w:rPr>
        <w:t>Number</w:t>
      </w:r>
      <w:proofErr w:type="spellEnd"/>
      <w:r w:rsidRPr="00C34705">
        <w:rPr>
          <w:bCs/>
          <w:iCs/>
          <w:color w:val="auto"/>
          <w:sz w:val="28"/>
          <w:szCs w:val="28"/>
        </w:rPr>
        <w:t>) – глобальный идентификационный номер, присваиваемый группе товаров национальной (региональной) организацией GS1 в соответствии с правилами, установленными стандартами системы GS1, в целях ее однозначной идентификации в мир</w:t>
      </w:r>
      <w:r w:rsidR="001F6B9A" w:rsidRPr="00C34705">
        <w:rPr>
          <w:bCs/>
          <w:iCs/>
          <w:color w:val="auto"/>
          <w:sz w:val="28"/>
          <w:szCs w:val="28"/>
        </w:rPr>
        <w:t>овом экономическом пространстве</w:t>
      </w:r>
      <w:r w:rsidRPr="00C34705">
        <w:rPr>
          <w:bCs/>
          <w:iCs/>
          <w:color w:val="auto"/>
          <w:sz w:val="28"/>
          <w:szCs w:val="28"/>
        </w:rPr>
        <w:t>;</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bCs/>
          <w:iCs/>
          <w:color w:val="auto"/>
          <w:sz w:val="28"/>
          <w:szCs w:val="28"/>
        </w:rPr>
        <w:t>акт приема/передачи кодов маркировки – электронный документ, формируемый в ИС МПТ при обороте маркируемых товаров;</w:t>
      </w:r>
    </w:p>
    <w:p w:rsidR="009F147F" w:rsidRPr="00C34705" w:rsidRDefault="009F147F" w:rsidP="009F147F">
      <w:pPr>
        <w:pStyle w:val="a6"/>
        <w:numPr>
          <w:ilvl w:val="0"/>
          <w:numId w:val="4"/>
        </w:numPr>
        <w:shd w:val="clear" w:color="auto" w:fill="FFFFFF"/>
        <w:tabs>
          <w:tab w:val="left" w:pos="1134"/>
        </w:tabs>
        <w:ind w:left="0" w:firstLine="709"/>
        <w:jc w:val="both"/>
        <w:textAlignment w:val="baseline"/>
        <w:rPr>
          <w:color w:val="auto"/>
          <w:sz w:val="28"/>
          <w:szCs w:val="28"/>
        </w:rPr>
      </w:pPr>
      <w:r w:rsidRPr="00C34705">
        <w:rPr>
          <w:bCs/>
          <w:iCs/>
          <w:color w:val="auto"/>
          <w:sz w:val="28"/>
          <w:szCs w:val="28"/>
        </w:rPr>
        <w:t>уведомление о ввозе товаров – электронный документ, формируемый в ИС МПТ при ввозе товаров на территорию Республики Казахстан;</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color w:val="auto"/>
          <w:sz w:val="28"/>
          <w:szCs w:val="28"/>
        </w:rPr>
        <w:t>КГД МФ РК – Комитет государственных доходов Министерства финансов Республики Казахстан;</w:t>
      </w:r>
    </w:p>
    <w:p w:rsidR="009F147F" w:rsidRPr="00C34705" w:rsidRDefault="009F147F" w:rsidP="002B79B4">
      <w:pPr>
        <w:pStyle w:val="a6"/>
        <w:numPr>
          <w:ilvl w:val="0"/>
          <w:numId w:val="4"/>
        </w:numPr>
        <w:shd w:val="clear" w:color="auto" w:fill="FFFFFF"/>
        <w:tabs>
          <w:tab w:val="left" w:pos="1276"/>
        </w:tabs>
        <w:ind w:left="0" w:firstLine="709"/>
        <w:jc w:val="both"/>
        <w:textAlignment w:val="baseline"/>
        <w:rPr>
          <w:color w:val="auto"/>
          <w:sz w:val="28"/>
          <w:szCs w:val="28"/>
        </w:rPr>
      </w:pPr>
      <w:proofErr w:type="gramStart"/>
      <w:r w:rsidRPr="00C34705">
        <w:rPr>
          <w:color w:val="auto"/>
          <w:sz w:val="28"/>
          <w:szCs w:val="28"/>
        </w:rPr>
        <w:t>товары из перечня изъятия ВТО – товары, код товарной номенклатуры внешнеэкономической деятельности Евразийского экономического союза и наименование которых включены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утвержденный в соответствии</w:t>
      </w:r>
      <w:proofErr w:type="gramEnd"/>
      <w:r w:rsidRPr="00C34705">
        <w:rPr>
          <w:color w:val="auto"/>
          <w:sz w:val="28"/>
          <w:szCs w:val="28"/>
        </w:rPr>
        <w:t xml:space="preserve"> с международным договором, участником которого является Республика Казахстан</w:t>
      </w:r>
      <w:r w:rsidR="002B79B4" w:rsidRPr="00C34705">
        <w:rPr>
          <w:color w:val="auto"/>
          <w:sz w:val="28"/>
          <w:szCs w:val="28"/>
        </w:rPr>
        <w:t xml:space="preserve"> согласно решению Совета Евразийской экономической комиссии от 14 октября 2015 года № 59</w:t>
      </w:r>
      <w:r w:rsidRPr="00C34705">
        <w:rPr>
          <w:color w:val="auto"/>
          <w:sz w:val="28"/>
          <w:szCs w:val="28"/>
        </w:rPr>
        <w:t>;</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color w:val="auto"/>
          <w:sz w:val="28"/>
          <w:szCs w:val="28"/>
        </w:rPr>
        <w:t>подакцизные товары – этиловый спирт, алкогольная продукция, отдельные виды нефтепродуктов, табачные изделия;</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color w:val="auto"/>
          <w:sz w:val="28"/>
          <w:szCs w:val="28"/>
        </w:rPr>
        <w:t xml:space="preserve">попутные полезные ископаемые – минеральные комплексы, минералы, металлы и другие химические </w:t>
      </w:r>
      <w:proofErr w:type="gramStart"/>
      <w:r w:rsidRPr="00C34705">
        <w:rPr>
          <w:color w:val="auto"/>
          <w:sz w:val="28"/>
          <w:szCs w:val="28"/>
        </w:rPr>
        <w:t>элементы</w:t>
      </w:r>
      <w:proofErr w:type="gramEnd"/>
      <w:r w:rsidRPr="00C34705">
        <w:rPr>
          <w:color w:val="auto"/>
          <w:sz w:val="28"/>
          <w:szCs w:val="28"/>
        </w:rPr>
        <w:t xml:space="preserve"> и их соединения, сопряженные и добываемые с основным полезным ископаемым, добыча и </w:t>
      </w:r>
      <w:r w:rsidRPr="00C34705">
        <w:rPr>
          <w:color w:val="auto"/>
          <w:sz w:val="28"/>
          <w:szCs w:val="28"/>
        </w:rPr>
        <w:lastRenderedPageBreak/>
        <w:t>переработка которых при разработке основного полезного ископаемого является рентабельной и хозяйственное использование которых является экономически целесообразным;</w:t>
      </w:r>
    </w:p>
    <w:p w:rsidR="009F147F" w:rsidRPr="00C34705" w:rsidRDefault="008C0C62" w:rsidP="008C0C62">
      <w:pPr>
        <w:pStyle w:val="a6"/>
        <w:numPr>
          <w:ilvl w:val="0"/>
          <w:numId w:val="4"/>
        </w:numPr>
        <w:shd w:val="clear" w:color="auto" w:fill="FFFFFF"/>
        <w:ind w:left="0" w:firstLine="709"/>
        <w:jc w:val="both"/>
        <w:textAlignment w:val="baseline"/>
        <w:rPr>
          <w:color w:val="auto"/>
          <w:sz w:val="28"/>
          <w:szCs w:val="28"/>
        </w:rPr>
      </w:pPr>
      <w:proofErr w:type="gramStart"/>
      <w:r w:rsidRPr="00C34705">
        <w:rPr>
          <w:color w:val="auto"/>
          <w:sz w:val="28"/>
          <w:szCs w:val="28"/>
        </w:rPr>
        <w:t>20)</w:t>
      </w:r>
      <w:r w:rsidRPr="00C34705">
        <w:rPr>
          <w:color w:val="auto"/>
          <w:sz w:val="28"/>
          <w:szCs w:val="28"/>
        </w:rPr>
        <w:tab/>
        <w:t xml:space="preserve">золотосодержащая продукция – </w:t>
      </w:r>
      <w:r w:rsidR="008A4C09" w:rsidRPr="00C34705">
        <w:rPr>
          <w:color w:val="auto"/>
          <w:sz w:val="28"/>
          <w:szCs w:val="28"/>
        </w:rPr>
        <w:t>золотосодержащая продукция</w:t>
      </w:r>
      <w:r w:rsidRPr="00C34705">
        <w:rPr>
          <w:color w:val="auto"/>
          <w:sz w:val="28"/>
          <w:szCs w:val="28"/>
        </w:rPr>
        <w:t>, по которым электронные счета-фактуры выписываются посредством виртуального склада</w:t>
      </w:r>
      <w:r w:rsidR="003D2E8F" w:rsidRPr="00C34705">
        <w:rPr>
          <w:color w:val="auto"/>
          <w:sz w:val="28"/>
          <w:szCs w:val="28"/>
        </w:rPr>
        <w:t>;</w:t>
      </w:r>
      <w:proofErr w:type="gramEnd"/>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color w:val="auto"/>
          <w:sz w:val="28"/>
          <w:szCs w:val="28"/>
        </w:rPr>
        <w:t>перемещение товаров – перемещение товаров на территории Республики Казахстан;</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color w:val="auto"/>
          <w:sz w:val="28"/>
          <w:szCs w:val="28"/>
        </w:rPr>
        <w:t>давальческое сырье – сырье, предназначенное для переработки;</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color w:val="auto"/>
          <w:sz w:val="28"/>
          <w:szCs w:val="28"/>
        </w:rPr>
        <w:t>декларация на товары – таможенный документ, содержащий сведения о товарах и иные сведения, необходимые для выпуска товаров;</w:t>
      </w:r>
    </w:p>
    <w:p w:rsidR="004756B7" w:rsidRPr="00C34705" w:rsidRDefault="00CC6D06" w:rsidP="00CC6D06">
      <w:pPr>
        <w:pStyle w:val="a6"/>
        <w:numPr>
          <w:ilvl w:val="0"/>
          <w:numId w:val="4"/>
        </w:numPr>
        <w:shd w:val="clear" w:color="auto" w:fill="FFFFFF"/>
        <w:tabs>
          <w:tab w:val="left" w:pos="0"/>
          <w:tab w:val="left" w:pos="993"/>
          <w:tab w:val="left" w:pos="1134"/>
        </w:tabs>
        <w:ind w:left="0" w:firstLine="709"/>
        <w:jc w:val="both"/>
        <w:textAlignment w:val="baseline"/>
        <w:rPr>
          <w:color w:val="auto"/>
          <w:sz w:val="28"/>
          <w:szCs w:val="28"/>
        </w:rPr>
      </w:pPr>
      <w:proofErr w:type="gramStart"/>
      <w:r w:rsidRPr="00C34705">
        <w:rPr>
          <w:color w:val="auto"/>
          <w:sz w:val="28"/>
          <w:szCs w:val="28"/>
        </w:rPr>
        <w:t xml:space="preserve">товары, по которым электронные счета-фактуры выписываются посредством виртуального склада – </w:t>
      </w:r>
      <w:r w:rsidR="004756B7" w:rsidRPr="00C34705">
        <w:rPr>
          <w:color w:val="auto"/>
          <w:sz w:val="28"/>
          <w:szCs w:val="28"/>
        </w:rPr>
        <w:t>товар</w:t>
      </w:r>
      <w:r w:rsidRPr="00C34705">
        <w:rPr>
          <w:color w:val="auto"/>
          <w:sz w:val="28"/>
          <w:szCs w:val="28"/>
        </w:rPr>
        <w:t>ы</w:t>
      </w:r>
      <w:r w:rsidR="004756B7" w:rsidRPr="00C34705">
        <w:rPr>
          <w:color w:val="auto"/>
          <w:sz w:val="28"/>
          <w:szCs w:val="28"/>
        </w:rPr>
        <w:t xml:space="preserve">, по которым электронные счета-фактуры выписываются посредством виртуального склада в соответствии </w:t>
      </w:r>
      <w:r w:rsidR="002B79B4" w:rsidRPr="00C34705">
        <w:rPr>
          <w:color w:val="auto"/>
          <w:sz w:val="28"/>
          <w:szCs w:val="28"/>
        </w:rPr>
        <w:t xml:space="preserve">с </w:t>
      </w:r>
      <w:r w:rsidR="004756B7" w:rsidRPr="00C34705">
        <w:rPr>
          <w:color w:val="auto"/>
          <w:sz w:val="28"/>
          <w:szCs w:val="28"/>
        </w:rPr>
        <w:t>Приказ</w:t>
      </w:r>
      <w:r w:rsidR="002B79B4" w:rsidRPr="00C34705">
        <w:rPr>
          <w:color w:val="auto"/>
          <w:sz w:val="28"/>
          <w:szCs w:val="28"/>
        </w:rPr>
        <w:t>ом</w:t>
      </w:r>
      <w:r w:rsidR="004756B7" w:rsidRPr="00C34705">
        <w:rPr>
          <w:color w:val="auto"/>
          <w:sz w:val="28"/>
          <w:szCs w:val="28"/>
        </w:rPr>
        <w:t xml:space="preserve"> Первого заместителя Премьер-Министра Республики Казахстан – Министра финансов Республики Казахстан от 23 апреля 2019 года № 384 «Об утверждении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r w:rsidRPr="00C34705">
        <w:rPr>
          <w:color w:val="auto"/>
          <w:sz w:val="28"/>
          <w:szCs w:val="28"/>
        </w:rPr>
        <w:t>;</w:t>
      </w:r>
      <w:proofErr w:type="gramEnd"/>
    </w:p>
    <w:p w:rsidR="00B36B74" w:rsidRPr="00C34705" w:rsidRDefault="00B36B74" w:rsidP="00CC6D06">
      <w:pPr>
        <w:pStyle w:val="a6"/>
        <w:numPr>
          <w:ilvl w:val="0"/>
          <w:numId w:val="4"/>
        </w:numPr>
        <w:shd w:val="clear" w:color="auto" w:fill="FFFFFF"/>
        <w:tabs>
          <w:tab w:val="left" w:pos="0"/>
          <w:tab w:val="left" w:pos="993"/>
          <w:tab w:val="left" w:pos="1134"/>
        </w:tabs>
        <w:ind w:left="0" w:firstLine="709"/>
        <w:jc w:val="both"/>
        <w:textAlignment w:val="baseline"/>
        <w:rPr>
          <w:color w:val="auto"/>
          <w:sz w:val="28"/>
          <w:szCs w:val="28"/>
        </w:rPr>
      </w:pPr>
      <w:r w:rsidRPr="00C34705">
        <w:rPr>
          <w:color w:val="auto"/>
          <w:sz w:val="28"/>
          <w:szCs w:val="28"/>
        </w:rPr>
        <w:t>форма 328.00 – заявление о ввозе товаров и уплате косвенных налогов</w:t>
      </w:r>
      <w:r w:rsidR="00381167" w:rsidRPr="00C34705">
        <w:rPr>
          <w:color w:val="auto"/>
          <w:sz w:val="28"/>
          <w:szCs w:val="28"/>
        </w:rPr>
        <w:t xml:space="preserve"> утвержденный приказом Министра финансов Республики Казахстан от 12 февраля 2018 года № 166</w:t>
      </w:r>
      <w:r w:rsidRPr="00C34705">
        <w:rPr>
          <w:color w:val="auto"/>
          <w:sz w:val="28"/>
          <w:szCs w:val="28"/>
        </w:rPr>
        <w:t>;</w:t>
      </w:r>
    </w:p>
    <w:p w:rsidR="009F147F" w:rsidRPr="00C34705" w:rsidRDefault="009F147F" w:rsidP="009F147F">
      <w:pPr>
        <w:pStyle w:val="a6"/>
        <w:numPr>
          <w:ilvl w:val="0"/>
          <w:numId w:val="4"/>
        </w:numPr>
        <w:shd w:val="clear" w:color="auto" w:fill="FFFFFF"/>
        <w:tabs>
          <w:tab w:val="left" w:pos="1134"/>
        </w:tabs>
        <w:ind w:left="0" w:firstLine="708"/>
        <w:jc w:val="both"/>
        <w:textAlignment w:val="baseline"/>
        <w:rPr>
          <w:color w:val="auto"/>
          <w:sz w:val="28"/>
          <w:szCs w:val="28"/>
        </w:rPr>
      </w:pPr>
      <w:r w:rsidRPr="00C34705">
        <w:rPr>
          <w:color w:val="auto"/>
          <w:sz w:val="28"/>
          <w:szCs w:val="28"/>
        </w:rPr>
        <w:t>иные понятия, используемые в рамках настоящих Правил, применяются в соответствии с Налоговым кодексом и другими законодательными актами Республики Казахстан.</w:t>
      </w:r>
    </w:p>
    <w:p w:rsidR="009F147F" w:rsidRPr="00C34705" w:rsidRDefault="009F147F" w:rsidP="009F147F">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Виды виртуальных складов:</w:t>
      </w:r>
    </w:p>
    <w:p w:rsidR="00184B10" w:rsidRPr="00C34705" w:rsidRDefault="009F147F" w:rsidP="009F147F">
      <w:pPr>
        <w:shd w:val="clear" w:color="auto" w:fill="FFFFFF"/>
        <w:tabs>
          <w:tab w:val="left" w:pos="1134"/>
        </w:tabs>
        <w:ind w:firstLine="708"/>
        <w:jc w:val="both"/>
        <w:textAlignment w:val="baseline"/>
        <w:rPr>
          <w:sz w:val="28"/>
          <w:szCs w:val="28"/>
        </w:rPr>
      </w:pPr>
      <w:r w:rsidRPr="00C34705">
        <w:rPr>
          <w:sz w:val="28"/>
          <w:szCs w:val="28"/>
        </w:rPr>
        <w:t>1)</w:t>
      </w:r>
      <w:r w:rsidRPr="00C34705">
        <w:rPr>
          <w:sz w:val="28"/>
          <w:szCs w:val="28"/>
        </w:rPr>
        <w:tab/>
      </w:r>
      <w:r w:rsidR="00184B10" w:rsidRPr="00C34705">
        <w:rPr>
          <w:sz w:val="28"/>
          <w:szCs w:val="28"/>
        </w:rPr>
        <w:t>«Склад» – основной склад налогоплательщика, можно зарегистрировать несколько складов;</w:t>
      </w:r>
    </w:p>
    <w:p w:rsidR="009F147F" w:rsidRPr="00C34705" w:rsidRDefault="00184B10" w:rsidP="009F147F">
      <w:pPr>
        <w:shd w:val="clear" w:color="auto" w:fill="FFFFFF"/>
        <w:tabs>
          <w:tab w:val="left" w:pos="1134"/>
        </w:tabs>
        <w:ind w:firstLine="708"/>
        <w:jc w:val="both"/>
        <w:textAlignment w:val="baseline"/>
        <w:rPr>
          <w:sz w:val="28"/>
          <w:szCs w:val="28"/>
        </w:rPr>
      </w:pPr>
      <w:r w:rsidRPr="00C34705">
        <w:rPr>
          <w:sz w:val="28"/>
          <w:szCs w:val="28"/>
        </w:rPr>
        <w:t xml:space="preserve">2) </w:t>
      </w:r>
      <w:r w:rsidR="009F147F" w:rsidRPr="00C34705">
        <w:rPr>
          <w:sz w:val="28"/>
          <w:szCs w:val="28"/>
        </w:rPr>
        <w:t xml:space="preserve">«Нераспределенный склад» – склад, создаваемый автоматически для пользователей ИС ЭСФ и для </w:t>
      </w:r>
      <w:r w:rsidR="003F0C45" w:rsidRPr="00C34705">
        <w:rPr>
          <w:sz w:val="28"/>
          <w:szCs w:val="28"/>
        </w:rPr>
        <w:t>получателей осуществляющих реализацию товара в розничной торговле</w:t>
      </w:r>
      <w:r w:rsidR="009F147F" w:rsidRPr="00C34705">
        <w:rPr>
          <w:sz w:val="28"/>
          <w:szCs w:val="28"/>
        </w:rPr>
        <w:t>;</w:t>
      </w:r>
    </w:p>
    <w:p w:rsidR="00184B10" w:rsidRPr="00C34705" w:rsidRDefault="00184B10" w:rsidP="009F147F">
      <w:pPr>
        <w:shd w:val="clear" w:color="auto" w:fill="FFFFFF"/>
        <w:tabs>
          <w:tab w:val="left" w:pos="1134"/>
        </w:tabs>
        <w:ind w:firstLine="708"/>
        <w:jc w:val="both"/>
        <w:textAlignment w:val="baseline"/>
        <w:rPr>
          <w:sz w:val="28"/>
          <w:szCs w:val="28"/>
        </w:rPr>
      </w:pPr>
      <w:r w:rsidRPr="00C34705">
        <w:rPr>
          <w:sz w:val="28"/>
          <w:szCs w:val="28"/>
        </w:rPr>
        <w:t>3</w:t>
      </w:r>
      <w:r w:rsidR="009F147F" w:rsidRPr="00C34705">
        <w:rPr>
          <w:sz w:val="28"/>
          <w:szCs w:val="28"/>
        </w:rPr>
        <w:t>)</w:t>
      </w:r>
      <w:r w:rsidRPr="00C34705">
        <w:rPr>
          <w:sz w:val="28"/>
          <w:szCs w:val="28"/>
        </w:rPr>
        <w:tab/>
        <w:t>«Точка продаж» – это место продажи товара, точка продаж может находиться в торговом зале магазина;</w:t>
      </w:r>
    </w:p>
    <w:p w:rsidR="00184B10" w:rsidRPr="00C34705" w:rsidRDefault="00184B10" w:rsidP="009F147F">
      <w:pPr>
        <w:shd w:val="clear" w:color="auto" w:fill="FFFFFF"/>
        <w:tabs>
          <w:tab w:val="left" w:pos="1134"/>
        </w:tabs>
        <w:ind w:firstLine="708"/>
        <w:jc w:val="both"/>
        <w:textAlignment w:val="baseline"/>
        <w:rPr>
          <w:sz w:val="28"/>
          <w:szCs w:val="28"/>
        </w:rPr>
      </w:pPr>
      <w:r w:rsidRPr="00C34705">
        <w:rPr>
          <w:sz w:val="28"/>
          <w:szCs w:val="28"/>
        </w:rPr>
        <w:t>4) «Мобильный склад» – склад для перемещения товаров по территории Республики Казахстан в целях реализации товаров.</w:t>
      </w:r>
    </w:p>
    <w:p w:rsidR="00184B10" w:rsidRPr="00C34705" w:rsidRDefault="00184B10" w:rsidP="009F147F">
      <w:pPr>
        <w:shd w:val="clear" w:color="auto" w:fill="FFFFFF"/>
        <w:tabs>
          <w:tab w:val="left" w:pos="1134"/>
        </w:tabs>
        <w:ind w:firstLine="708"/>
        <w:jc w:val="both"/>
        <w:textAlignment w:val="baseline"/>
        <w:rPr>
          <w:sz w:val="28"/>
          <w:szCs w:val="28"/>
        </w:rPr>
      </w:pPr>
      <w:r w:rsidRPr="00C34705">
        <w:rPr>
          <w:sz w:val="28"/>
          <w:szCs w:val="28"/>
        </w:rPr>
        <w:t>Признаки виртуальных складов:</w:t>
      </w:r>
    </w:p>
    <w:p w:rsidR="009F147F" w:rsidRPr="00C34705" w:rsidRDefault="00184B10" w:rsidP="009F147F">
      <w:pPr>
        <w:shd w:val="clear" w:color="auto" w:fill="FFFFFF"/>
        <w:tabs>
          <w:tab w:val="left" w:pos="1134"/>
        </w:tabs>
        <w:ind w:firstLine="708"/>
        <w:jc w:val="both"/>
        <w:textAlignment w:val="baseline"/>
        <w:rPr>
          <w:sz w:val="28"/>
          <w:szCs w:val="28"/>
        </w:rPr>
      </w:pPr>
      <w:r w:rsidRPr="00C34705">
        <w:rPr>
          <w:sz w:val="28"/>
          <w:szCs w:val="28"/>
        </w:rPr>
        <w:t xml:space="preserve">1) </w:t>
      </w:r>
      <w:r w:rsidR="009F147F" w:rsidRPr="00C34705">
        <w:rPr>
          <w:sz w:val="28"/>
          <w:szCs w:val="28"/>
        </w:rPr>
        <w:t>«Приоритетный склад» – склад, определенный участником ИС ЭСФ, для автоматического оприходования и списания товаров с виртуального склада;</w:t>
      </w:r>
    </w:p>
    <w:p w:rsidR="009F147F" w:rsidRPr="00C34705" w:rsidRDefault="00184B10" w:rsidP="009F147F">
      <w:pPr>
        <w:shd w:val="clear" w:color="auto" w:fill="FFFFFF"/>
        <w:tabs>
          <w:tab w:val="left" w:pos="1134"/>
        </w:tabs>
        <w:ind w:firstLine="708"/>
        <w:jc w:val="both"/>
        <w:textAlignment w:val="baseline"/>
        <w:rPr>
          <w:sz w:val="28"/>
          <w:szCs w:val="28"/>
        </w:rPr>
      </w:pPr>
      <w:r w:rsidRPr="00C34705">
        <w:rPr>
          <w:sz w:val="28"/>
          <w:szCs w:val="28"/>
        </w:rPr>
        <w:t>2</w:t>
      </w:r>
      <w:r w:rsidR="009F147F" w:rsidRPr="00C34705">
        <w:rPr>
          <w:sz w:val="28"/>
          <w:szCs w:val="28"/>
        </w:rPr>
        <w:t>)</w:t>
      </w:r>
      <w:r w:rsidR="009F147F" w:rsidRPr="00C34705">
        <w:rPr>
          <w:sz w:val="28"/>
          <w:szCs w:val="28"/>
        </w:rPr>
        <w:tab/>
        <w:t xml:space="preserve">«Склад оприходования товаров по декларациям на товары» – склад для </w:t>
      </w:r>
      <w:proofErr w:type="gramStart"/>
      <w:r w:rsidR="009F147F" w:rsidRPr="00C34705">
        <w:rPr>
          <w:sz w:val="28"/>
          <w:szCs w:val="28"/>
        </w:rPr>
        <w:t>автоматического</w:t>
      </w:r>
      <w:proofErr w:type="gramEnd"/>
      <w:r w:rsidR="009F147F" w:rsidRPr="00C34705">
        <w:rPr>
          <w:sz w:val="28"/>
          <w:szCs w:val="28"/>
        </w:rPr>
        <w:t xml:space="preserve"> оприходования товаров по декларациям на товары;</w:t>
      </w:r>
    </w:p>
    <w:p w:rsidR="009F147F" w:rsidRPr="00C34705" w:rsidRDefault="00184B10" w:rsidP="009F147F">
      <w:pPr>
        <w:shd w:val="clear" w:color="auto" w:fill="FFFFFF"/>
        <w:tabs>
          <w:tab w:val="left" w:pos="1134"/>
        </w:tabs>
        <w:ind w:firstLine="708"/>
        <w:jc w:val="both"/>
        <w:textAlignment w:val="baseline"/>
        <w:rPr>
          <w:sz w:val="28"/>
          <w:szCs w:val="28"/>
        </w:rPr>
      </w:pPr>
      <w:r w:rsidRPr="00C34705">
        <w:rPr>
          <w:sz w:val="28"/>
          <w:szCs w:val="28"/>
        </w:rPr>
        <w:t>3</w:t>
      </w:r>
      <w:r w:rsidR="009F147F" w:rsidRPr="00C34705">
        <w:rPr>
          <w:sz w:val="28"/>
          <w:szCs w:val="28"/>
        </w:rPr>
        <w:t>)</w:t>
      </w:r>
      <w:r w:rsidR="009F147F" w:rsidRPr="00C34705">
        <w:rPr>
          <w:sz w:val="28"/>
          <w:szCs w:val="28"/>
        </w:rPr>
        <w:tab/>
        <w:t>«Публичный склад» – склад, предоставляемый покупателем поставщику для выбора склада при перемещении и реализации товаров;</w:t>
      </w:r>
    </w:p>
    <w:p w:rsidR="009F147F" w:rsidRPr="00C34705" w:rsidRDefault="00184B10" w:rsidP="009F147F">
      <w:pPr>
        <w:shd w:val="clear" w:color="auto" w:fill="FFFFFF"/>
        <w:tabs>
          <w:tab w:val="left" w:pos="1134"/>
        </w:tabs>
        <w:ind w:firstLine="708"/>
        <w:jc w:val="both"/>
        <w:textAlignment w:val="baseline"/>
        <w:rPr>
          <w:sz w:val="28"/>
          <w:szCs w:val="28"/>
        </w:rPr>
      </w:pPr>
      <w:r w:rsidRPr="00C34705">
        <w:rPr>
          <w:sz w:val="28"/>
          <w:szCs w:val="28"/>
        </w:rPr>
        <w:lastRenderedPageBreak/>
        <w:t>4</w:t>
      </w:r>
      <w:r w:rsidR="009F147F" w:rsidRPr="00C34705">
        <w:rPr>
          <w:sz w:val="28"/>
          <w:szCs w:val="28"/>
        </w:rPr>
        <w:t>)</w:t>
      </w:r>
      <w:r w:rsidR="009F147F" w:rsidRPr="00C34705">
        <w:rPr>
          <w:sz w:val="28"/>
          <w:szCs w:val="28"/>
        </w:rPr>
        <w:tab/>
        <w:t>«Склад участников совместной деятельности» – склад, используемый участниками совместной деятельности (далее – Склад УСД);</w:t>
      </w:r>
    </w:p>
    <w:p w:rsidR="009F147F" w:rsidRPr="00C34705" w:rsidRDefault="00184B10" w:rsidP="009F147F">
      <w:pPr>
        <w:shd w:val="clear" w:color="auto" w:fill="FFFFFF"/>
        <w:tabs>
          <w:tab w:val="left" w:pos="1134"/>
        </w:tabs>
        <w:ind w:firstLine="708"/>
        <w:jc w:val="both"/>
        <w:textAlignment w:val="baseline"/>
        <w:rPr>
          <w:sz w:val="28"/>
          <w:szCs w:val="28"/>
        </w:rPr>
      </w:pPr>
      <w:r w:rsidRPr="00C34705">
        <w:rPr>
          <w:sz w:val="28"/>
          <w:szCs w:val="28"/>
        </w:rPr>
        <w:t>5</w:t>
      </w:r>
      <w:r w:rsidR="009F147F" w:rsidRPr="00C34705">
        <w:rPr>
          <w:sz w:val="28"/>
          <w:szCs w:val="28"/>
        </w:rPr>
        <w:t>)</w:t>
      </w:r>
      <w:r w:rsidR="009F147F" w:rsidRPr="00C34705">
        <w:rPr>
          <w:sz w:val="28"/>
          <w:szCs w:val="28"/>
        </w:rPr>
        <w:tab/>
        <w:t>«Склад для лизинга» – склад для совместного использования с различными контрагентами (поставщиком или получателем) в течение определенного времени;</w:t>
      </w:r>
    </w:p>
    <w:p w:rsidR="009F147F" w:rsidRPr="00C34705" w:rsidRDefault="00184B10" w:rsidP="009F147F">
      <w:pPr>
        <w:shd w:val="clear" w:color="auto" w:fill="FFFFFF"/>
        <w:tabs>
          <w:tab w:val="left" w:pos="1134"/>
        </w:tabs>
        <w:ind w:firstLine="708"/>
        <w:jc w:val="both"/>
        <w:textAlignment w:val="baseline"/>
        <w:rPr>
          <w:sz w:val="28"/>
          <w:szCs w:val="28"/>
        </w:rPr>
      </w:pPr>
      <w:r w:rsidRPr="00C34705">
        <w:rPr>
          <w:sz w:val="28"/>
          <w:szCs w:val="28"/>
        </w:rPr>
        <w:t>6</w:t>
      </w:r>
      <w:r w:rsidR="009F147F" w:rsidRPr="00C34705">
        <w:rPr>
          <w:sz w:val="28"/>
          <w:szCs w:val="28"/>
        </w:rPr>
        <w:t>)</w:t>
      </w:r>
      <w:r w:rsidR="009F147F" w:rsidRPr="00C34705">
        <w:rPr>
          <w:sz w:val="28"/>
          <w:szCs w:val="28"/>
        </w:rPr>
        <w:tab/>
        <w:t>«Склад по переработке давальческого сырья» – склад, используемый давальцем и переработчиком сырья;</w:t>
      </w:r>
    </w:p>
    <w:p w:rsidR="009F147F" w:rsidRPr="00C34705" w:rsidRDefault="00184B10" w:rsidP="009F147F">
      <w:pPr>
        <w:shd w:val="clear" w:color="auto" w:fill="FFFFFF"/>
        <w:tabs>
          <w:tab w:val="left" w:pos="1134"/>
        </w:tabs>
        <w:ind w:firstLine="708"/>
        <w:jc w:val="both"/>
        <w:textAlignment w:val="baseline"/>
        <w:rPr>
          <w:sz w:val="28"/>
          <w:szCs w:val="28"/>
        </w:rPr>
      </w:pPr>
      <w:r w:rsidRPr="00C34705">
        <w:rPr>
          <w:sz w:val="28"/>
          <w:szCs w:val="28"/>
        </w:rPr>
        <w:t>7</w:t>
      </w:r>
      <w:r w:rsidR="009F147F" w:rsidRPr="00C34705">
        <w:rPr>
          <w:sz w:val="28"/>
          <w:szCs w:val="28"/>
        </w:rPr>
        <w:t>)</w:t>
      </w:r>
      <w:r w:rsidR="009F147F" w:rsidRPr="00C34705">
        <w:rPr>
          <w:sz w:val="28"/>
          <w:szCs w:val="28"/>
        </w:rPr>
        <w:tab/>
        <w:t>«Склад реорганизуемого лица» – склад, используемый при реорганизации предприятия.</w:t>
      </w:r>
    </w:p>
    <w:p w:rsidR="009F147F" w:rsidRPr="00C34705" w:rsidRDefault="009F147F" w:rsidP="009F147F">
      <w:pPr>
        <w:pStyle w:val="a6"/>
        <w:numPr>
          <w:ilvl w:val="0"/>
          <w:numId w:val="1"/>
        </w:numPr>
        <w:shd w:val="clear" w:color="auto" w:fill="FFFFFF"/>
        <w:tabs>
          <w:tab w:val="left" w:pos="1134"/>
        </w:tabs>
        <w:ind w:left="0" w:firstLine="709"/>
        <w:jc w:val="both"/>
        <w:textAlignment w:val="baseline"/>
        <w:rPr>
          <w:color w:val="auto"/>
          <w:sz w:val="28"/>
          <w:szCs w:val="28"/>
        </w:rPr>
      </w:pPr>
      <w:r w:rsidRPr="00C34705">
        <w:rPr>
          <w:color w:val="auto"/>
          <w:sz w:val="28"/>
          <w:szCs w:val="28"/>
        </w:rPr>
        <w:t>В процессе документооборота СНТ выполняются следующие операции:</w:t>
      </w:r>
    </w:p>
    <w:p w:rsidR="009F147F" w:rsidRPr="00C34705" w:rsidRDefault="009F147F" w:rsidP="009F147F">
      <w:pPr>
        <w:shd w:val="clear" w:color="auto" w:fill="FFFFFF"/>
        <w:ind w:firstLine="708"/>
        <w:jc w:val="both"/>
        <w:textAlignment w:val="baseline"/>
        <w:rPr>
          <w:sz w:val="28"/>
          <w:szCs w:val="28"/>
        </w:rPr>
      </w:pPr>
      <w:r w:rsidRPr="00C34705">
        <w:rPr>
          <w:sz w:val="28"/>
          <w:szCs w:val="28"/>
        </w:rPr>
        <w:t xml:space="preserve">1) оформление СНТ – заполнение формы в соответствии с требованиями, установленными настоящими Правилами, и подписание с помощью ЭЦП, в случае оформления </w:t>
      </w:r>
      <w:proofErr w:type="gramStart"/>
      <w:r w:rsidRPr="00C34705">
        <w:rPr>
          <w:sz w:val="28"/>
          <w:szCs w:val="28"/>
        </w:rPr>
        <w:t>бумажных</w:t>
      </w:r>
      <w:proofErr w:type="gramEnd"/>
      <w:r w:rsidRPr="00C34705">
        <w:rPr>
          <w:sz w:val="28"/>
          <w:szCs w:val="28"/>
        </w:rPr>
        <w:t xml:space="preserve"> СНТ – </w:t>
      </w:r>
      <w:bookmarkStart w:id="2" w:name="_Hlk45205182"/>
      <w:r w:rsidRPr="00C34705">
        <w:rPr>
          <w:sz w:val="28"/>
          <w:szCs w:val="28"/>
        </w:rPr>
        <w:t>подписание уполномоченным физическим лицом и заверение печатью (при наличии)</w:t>
      </w:r>
      <w:bookmarkEnd w:id="2"/>
      <w:r w:rsidRPr="00C34705">
        <w:rPr>
          <w:sz w:val="28"/>
          <w:szCs w:val="28"/>
        </w:rPr>
        <w:t>;</w:t>
      </w:r>
    </w:p>
    <w:p w:rsidR="009F147F" w:rsidRPr="00C34705" w:rsidRDefault="009F147F" w:rsidP="009F147F">
      <w:pPr>
        <w:shd w:val="clear" w:color="auto" w:fill="FFFFFF"/>
        <w:ind w:firstLine="708"/>
        <w:jc w:val="both"/>
        <w:textAlignment w:val="baseline"/>
        <w:rPr>
          <w:sz w:val="28"/>
          <w:szCs w:val="28"/>
        </w:rPr>
      </w:pPr>
      <w:r w:rsidRPr="00C34705">
        <w:rPr>
          <w:sz w:val="28"/>
          <w:szCs w:val="28"/>
        </w:rPr>
        <w:t>2) регистрация СНТ – процедура присвоения уникального регистрационного номера в ИС ЭСФ, в случае оформления бумажных СНТ</w:t>
      </w:r>
      <w:r w:rsidR="002B79B4" w:rsidRPr="00C34705">
        <w:rPr>
          <w:sz w:val="28"/>
          <w:szCs w:val="28"/>
        </w:rPr>
        <w:t xml:space="preserve"> –</w:t>
      </w:r>
      <w:r w:rsidRPr="00C34705">
        <w:rPr>
          <w:sz w:val="28"/>
          <w:szCs w:val="28"/>
        </w:rPr>
        <w:t xml:space="preserve"> присвоение номера из учетной системы или журнала регистрации бумажных СНТ по форме согласно приложению </w:t>
      </w:r>
      <w:r w:rsidR="00A01A2A" w:rsidRPr="00C34705">
        <w:rPr>
          <w:sz w:val="28"/>
          <w:szCs w:val="28"/>
        </w:rPr>
        <w:t>3</w:t>
      </w:r>
      <w:r w:rsidRPr="00C34705">
        <w:rPr>
          <w:sz w:val="28"/>
          <w:szCs w:val="28"/>
        </w:rPr>
        <w:t xml:space="preserve"> к настоящим Правилам;</w:t>
      </w:r>
    </w:p>
    <w:p w:rsidR="009F147F" w:rsidRPr="00C34705" w:rsidRDefault="009F147F" w:rsidP="009F147F">
      <w:pPr>
        <w:shd w:val="clear" w:color="auto" w:fill="FFFFFF"/>
        <w:ind w:firstLine="708"/>
        <w:jc w:val="both"/>
        <w:textAlignment w:val="baseline"/>
        <w:rPr>
          <w:sz w:val="28"/>
          <w:szCs w:val="28"/>
        </w:rPr>
      </w:pPr>
      <w:r w:rsidRPr="00C34705">
        <w:rPr>
          <w:sz w:val="28"/>
          <w:szCs w:val="28"/>
        </w:rPr>
        <w:t>3) подтверждение СНТ – подтверждение СНТ получателем при получении товаров;</w:t>
      </w:r>
    </w:p>
    <w:p w:rsidR="009F147F" w:rsidRPr="00C34705" w:rsidRDefault="009F147F" w:rsidP="009F147F">
      <w:pPr>
        <w:shd w:val="clear" w:color="auto" w:fill="FFFFFF"/>
        <w:ind w:firstLine="708"/>
        <w:jc w:val="both"/>
        <w:textAlignment w:val="baseline"/>
        <w:rPr>
          <w:sz w:val="28"/>
          <w:szCs w:val="28"/>
        </w:rPr>
      </w:pPr>
      <w:r w:rsidRPr="00C34705">
        <w:rPr>
          <w:sz w:val="28"/>
          <w:szCs w:val="28"/>
        </w:rPr>
        <w:t>4) отклонение СНТ – отклонение СНТ получателем при наличии несоответствия товаров;</w:t>
      </w:r>
    </w:p>
    <w:p w:rsidR="009F147F" w:rsidRPr="00C34705" w:rsidRDefault="009F147F" w:rsidP="009F147F">
      <w:pPr>
        <w:shd w:val="clear" w:color="auto" w:fill="FFFFFF"/>
        <w:ind w:firstLine="708"/>
        <w:jc w:val="both"/>
        <w:textAlignment w:val="baseline"/>
        <w:rPr>
          <w:sz w:val="28"/>
          <w:szCs w:val="28"/>
        </w:rPr>
      </w:pPr>
      <w:r w:rsidRPr="00C34705">
        <w:rPr>
          <w:sz w:val="28"/>
          <w:szCs w:val="28"/>
        </w:rPr>
        <w:t>5) исправление СНТ – исправление ошибок, не влекущих замену поставщика и (или) получателя товаров, путем аннулирования ранее оформленной СНТ</w:t>
      </w:r>
      <w:r w:rsidR="00F16385" w:rsidRPr="00C34705">
        <w:t xml:space="preserve"> </w:t>
      </w:r>
      <w:r w:rsidR="00F16385" w:rsidRPr="00C34705">
        <w:rPr>
          <w:sz w:val="28"/>
          <w:szCs w:val="28"/>
        </w:rPr>
        <w:t>и оформлением исправленной СНТ</w:t>
      </w:r>
      <w:r w:rsidRPr="00C34705">
        <w:rPr>
          <w:sz w:val="28"/>
          <w:szCs w:val="28"/>
        </w:rPr>
        <w:t>;</w:t>
      </w:r>
    </w:p>
    <w:p w:rsidR="009F147F" w:rsidRPr="00C34705" w:rsidRDefault="009F147F" w:rsidP="009F147F">
      <w:pPr>
        <w:shd w:val="clear" w:color="auto" w:fill="FFFFFF"/>
        <w:ind w:firstLine="708"/>
        <w:jc w:val="both"/>
        <w:textAlignment w:val="baseline"/>
        <w:rPr>
          <w:sz w:val="28"/>
          <w:szCs w:val="28"/>
        </w:rPr>
      </w:pPr>
      <w:r w:rsidRPr="00C34705">
        <w:rPr>
          <w:sz w:val="28"/>
          <w:szCs w:val="28"/>
        </w:rPr>
        <w:t xml:space="preserve">6) отзыв СНТ – отзыв ранее </w:t>
      </w:r>
      <w:proofErr w:type="gramStart"/>
      <w:r w:rsidRPr="00C34705">
        <w:rPr>
          <w:sz w:val="28"/>
          <w:szCs w:val="28"/>
        </w:rPr>
        <w:t>оформленной</w:t>
      </w:r>
      <w:proofErr w:type="gramEnd"/>
      <w:r w:rsidRPr="00C34705">
        <w:rPr>
          <w:sz w:val="28"/>
          <w:szCs w:val="28"/>
        </w:rPr>
        <w:t xml:space="preserve"> СНТ.</w:t>
      </w:r>
    </w:p>
    <w:p w:rsidR="009F147F" w:rsidRPr="00C34705" w:rsidRDefault="009F147F" w:rsidP="009F147F">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В период пилотного проекта участники пилотного проекта по оформлению СНТ освобождены от административной ответственности </w:t>
      </w:r>
      <w:proofErr w:type="gramStart"/>
      <w:r w:rsidRPr="00C34705">
        <w:rPr>
          <w:rFonts w:ascii="Times New Roman" w:hAnsi="Times New Roman" w:cs="Times New Roman"/>
          <w:color w:val="auto"/>
          <w:sz w:val="28"/>
          <w:szCs w:val="28"/>
        </w:rPr>
        <w:t>предусмотренным</w:t>
      </w:r>
      <w:proofErr w:type="gramEnd"/>
      <w:r w:rsidRPr="00C34705">
        <w:rPr>
          <w:rFonts w:ascii="Times New Roman" w:hAnsi="Times New Roman" w:cs="Times New Roman"/>
          <w:color w:val="auto"/>
          <w:sz w:val="28"/>
          <w:szCs w:val="28"/>
        </w:rPr>
        <w:t xml:space="preserve"> статьей 283-1 Кодекса Республики Казахстан от 5 июля 2014 года «Об административных правонарушениях».</w:t>
      </w:r>
    </w:p>
    <w:p w:rsidR="00F96DC4" w:rsidRPr="00C34705" w:rsidRDefault="00F96DC4" w:rsidP="00F96DC4">
      <w:pPr>
        <w:pStyle w:val="a5"/>
        <w:tabs>
          <w:tab w:val="left" w:pos="1134"/>
        </w:tabs>
        <w:spacing w:after="0" w:line="240" w:lineRule="auto"/>
        <w:jc w:val="both"/>
        <w:rPr>
          <w:rFonts w:ascii="Times New Roman" w:hAnsi="Times New Roman" w:cs="Times New Roman"/>
          <w:color w:val="auto"/>
          <w:sz w:val="28"/>
          <w:szCs w:val="28"/>
        </w:rPr>
      </w:pPr>
    </w:p>
    <w:p w:rsidR="00F96DC4" w:rsidRPr="00C34705" w:rsidRDefault="00F96DC4" w:rsidP="00F96DC4">
      <w:pPr>
        <w:pStyle w:val="a5"/>
        <w:tabs>
          <w:tab w:val="left" w:pos="1134"/>
        </w:tabs>
        <w:spacing w:after="0" w:line="240" w:lineRule="auto"/>
        <w:jc w:val="both"/>
        <w:rPr>
          <w:rFonts w:ascii="Times New Roman" w:hAnsi="Times New Roman" w:cs="Times New Roman"/>
          <w:color w:val="auto"/>
          <w:sz w:val="28"/>
          <w:szCs w:val="28"/>
        </w:rPr>
      </w:pPr>
    </w:p>
    <w:p w:rsidR="00F96DC4" w:rsidRPr="00C34705" w:rsidRDefault="00F96DC4" w:rsidP="00F96DC4">
      <w:pPr>
        <w:pStyle w:val="a5"/>
        <w:tabs>
          <w:tab w:val="left" w:pos="1134"/>
        </w:tabs>
        <w:spacing w:after="0" w:line="240" w:lineRule="auto"/>
        <w:jc w:val="center"/>
        <w:rPr>
          <w:rFonts w:ascii="Times New Roman" w:hAnsi="Times New Roman" w:cs="Times New Roman"/>
          <w:b/>
          <w:color w:val="auto"/>
          <w:sz w:val="28"/>
          <w:szCs w:val="28"/>
        </w:rPr>
      </w:pPr>
      <w:r w:rsidRPr="00C34705">
        <w:rPr>
          <w:rFonts w:ascii="Times New Roman" w:hAnsi="Times New Roman" w:cs="Times New Roman"/>
          <w:b/>
          <w:color w:val="auto"/>
          <w:sz w:val="28"/>
          <w:szCs w:val="28"/>
        </w:rPr>
        <w:t xml:space="preserve">Глава 2. Участники пилотного проекта </w:t>
      </w:r>
      <w:bookmarkStart w:id="3" w:name="_Hlk47036516"/>
      <w:r w:rsidRPr="00C34705">
        <w:rPr>
          <w:rFonts w:ascii="Times New Roman" w:hAnsi="Times New Roman" w:cs="Times New Roman"/>
          <w:b/>
          <w:color w:val="auto"/>
          <w:sz w:val="28"/>
          <w:szCs w:val="28"/>
        </w:rPr>
        <w:t>по оформлению СНТ</w:t>
      </w:r>
      <w:bookmarkEnd w:id="3"/>
    </w:p>
    <w:p w:rsidR="00F96DC4" w:rsidRPr="00C34705" w:rsidRDefault="00F96DC4" w:rsidP="00F96DC4">
      <w:pPr>
        <w:pStyle w:val="a5"/>
        <w:tabs>
          <w:tab w:val="left" w:pos="1134"/>
        </w:tabs>
        <w:spacing w:after="0" w:line="240" w:lineRule="auto"/>
        <w:jc w:val="both"/>
        <w:rPr>
          <w:rFonts w:ascii="Times New Roman" w:hAnsi="Times New Roman" w:cs="Times New Roman"/>
          <w:color w:val="auto"/>
          <w:sz w:val="28"/>
          <w:szCs w:val="28"/>
        </w:rPr>
      </w:pPr>
    </w:p>
    <w:p w:rsidR="00F96DC4" w:rsidRPr="00C34705" w:rsidRDefault="00F96DC4" w:rsidP="009F147F">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proofErr w:type="gramStart"/>
      <w:r w:rsidRPr="00C34705">
        <w:rPr>
          <w:rFonts w:ascii="Times New Roman" w:hAnsi="Times New Roman" w:cs="Times New Roman"/>
          <w:color w:val="auto"/>
          <w:sz w:val="28"/>
          <w:szCs w:val="28"/>
        </w:rPr>
        <w:t xml:space="preserve">Участие в пилотном проекте по оформлению СНТ является обязательным для </w:t>
      </w:r>
      <w:r w:rsidR="002B79B4" w:rsidRPr="00C34705">
        <w:rPr>
          <w:rFonts w:ascii="Times New Roman" w:hAnsi="Times New Roman" w:cs="Times New Roman"/>
          <w:color w:val="auto"/>
          <w:sz w:val="28"/>
          <w:szCs w:val="28"/>
        </w:rPr>
        <w:t>субъектов</w:t>
      </w:r>
      <w:r w:rsidRPr="00C34705">
        <w:rPr>
          <w:rFonts w:ascii="Times New Roman" w:hAnsi="Times New Roman" w:cs="Times New Roman"/>
          <w:color w:val="auto"/>
          <w:sz w:val="28"/>
          <w:szCs w:val="28"/>
        </w:rPr>
        <w:t xml:space="preserve"> указанных подпунктах 1) – 1</w:t>
      </w:r>
      <w:r w:rsidR="00EE020F" w:rsidRPr="00C34705">
        <w:rPr>
          <w:rFonts w:ascii="Times New Roman" w:hAnsi="Times New Roman" w:cs="Times New Roman"/>
          <w:color w:val="auto"/>
          <w:sz w:val="28"/>
          <w:szCs w:val="28"/>
        </w:rPr>
        <w:t>0</w:t>
      </w:r>
      <w:r w:rsidRPr="00C34705">
        <w:rPr>
          <w:rFonts w:ascii="Times New Roman" w:hAnsi="Times New Roman" w:cs="Times New Roman"/>
          <w:color w:val="auto"/>
          <w:sz w:val="28"/>
          <w:szCs w:val="28"/>
        </w:rPr>
        <w:t>) пункта 8 настоящих Правил.</w:t>
      </w:r>
      <w:proofErr w:type="gramEnd"/>
    </w:p>
    <w:p w:rsidR="00F96DC4" w:rsidRPr="00C34705" w:rsidRDefault="00F96DC4" w:rsidP="00F96DC4">
      <w:pPr>
        <w:pStyle w:val="a5"/>
        <w:numPr>
          <w:ilvl w:val="0"/>
          <w:numId w:val="1"/>
        </w:numPr>
        <w:tabs>
          <w:tab w:val="left" w:pos="1134"/>
        </w:tabs>
        <w:spacing w:after="0" w:line="240" w:lineRule="auto"/>
        <w:ind w:left="0" w:firstLine="709"/>
        <w:rPr>
          <w:rFonts w:ascii="Times New Roman" w:hAnsi="Times New Roman" w:cs="Times New Roman"/>
          <w:color w:val="auto"/>
          <w:sz w:val="28"/>
          <w:szCs w:val="28"/>
        </w:rPr>
      </w:pPr>
      <w:r w:rsidRPr="00C34705">
        <w:rPr>
          <w:rFonts w:ascii="Times New Roman" w:hAnsi="Times New Roman" w:cs="Times New Roman"/>
          <w:color w:val="auto"/>
          <w:sz w:val="28"/>
          <w:szCs w:val="28"/>
        </w:rPr>
        <w:t>Участниками пилотного проекта по оформлению СНТ являются:</w:t>
      </w:r>
    </w:p>
    <w:p w:rsidR="00F96DC4" w:rsidRPr="00C34705" w:rsidRDefault="00F96DC4" w:rsidP="00F96DC4">
      <w:pPr>
        <w:pStyle w:val="a5"/>
        <w:spacing w:after="0" w:line="240" w:lineRule="auto"/>
        <w:ind w:firstLine="708"/>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1) субъекты, осуществляющие деятельность по производству и (или) реализации этилового спирта и алкогольной продукции;</w:t>
      </w:r>
    </w:p>
    <w:p w:rsidR="00F96DC4" w:rsidRPr="00C34705" w:rsidRDefault="00F96DC4" w:rsidP="00F96DC4">
      <w:pPr>
        <w:pStyle w:val="a5"/>
        <w:spacing w:after="0" w:line="240" w:lineRule="auto"/>
        <w:ind w:firstLine="708"/>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2) субъекты, осуществляющие деятельность по производству и (или) реализации отдельных видов нефтепродуктов;</w:t>
      </w:r>
    </w:p>
    <w:p w:rsidR="00F96DC4" w:rsidRPr="00C34705" w:rsidRDefault="00F96DC4" w:rsidP="00F96DC4">
      <w:pPr>
        <w:pStyle w:val="a5"/>
        <w:spacing w:after="0" w:line="240" w:lineRule="auto"/>
        <w:ind w:firstLine="708"/>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lastRenderedPageBreak/>
        <w:t>3) субъекты, осуществляющие деятельность по производству и (или) реализации табачных изделий;</w:t>
      </w:r>
    </w:p>
    <w:p w:rsidR="00F96DC4" w:rsidRPr="00C34705" w:rsidRDefault="00F96DC4" w:rsidP="00F96DC4">
      <w:pPr>
        <w:pStyle w:val="a5"/>
        <w:tabs>
          <w:tab w:val="left" w:pos="851"/>
          <w:tab w:val="left" w:pos="1134"/>
        </w:tabs>
        <w:spacing w:after="0" w:line="240" w:lineRule="auto"/>
        <w:ind w:firstLine="708"/>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4) субъекты, осуществляющие </w:t>
      </w:r>
      <w:r w:rsidRPr="00C34705">
        <w:rPr>
          <w:rFonts w:ascii="Times New Roman" w:hAnsi="Times New Roman" w:cs="Times New Roman"/>
          <w:color w:val="auto"/>
          <w:sz w:val="28"/>
          <w:szCs w:val="28"/>
          <w:lang w:val="kk-KZ"/>
        </w:rPr>
        <w:t>ввоз</w:t>
      </w:r>
      <w:r w:rsidRPr="00C34705">
        <w:rPr>
          <w:rFonts w:ascii="Times New Roman" w:hAnsi="Times New Roman" w:cs="Times New Roman"/>
          <w:color w:val="auto"/>
          <w:sz w:val="28"/>
          <w:szCs w:val="28"/>
        </w:rPr>
        <w:t xml:space="preserve"> товаров на территорию Республики Казахстан с территории государств-членов ЕАЭС;</w:t>
      </w:r>
    </w:p>
    <w:p w:rsidR="00F96DC4" w:rsidRPr="00C34705" w:rsidRDefault="00F96DC4" w:rsidP="00F96DC4">
      <w:pPr>
        <w:pStyle w:val="a5"/>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5) субъекты, осуществляющие </w:t>
      </w:r>
      <w:r w:rsidRPr="00C34705">
        <w:rPr>
          <w:rFonts w:ascii="Times New Roman" w:hAnsi="Times New Roman" w:cs="Times New Roman"/>
          <w:color w:val="auto"/>
          <w:sz w:val="28"/>
          <w:szCs w:val="28"/>
          <w:lang w:val="kk-KZ"/>
        </w:rPr>
        <w:t>вывоз</w:t>
      </w:r>
      <w:r w:rsidRPr="00C34705">
        <w:rPr>
          <w:rFonts w:ascii="Times New Roman" w:hAnsi="Times New Roman" w:cs="Times New Roman"/>
          <w:color w:val="auto"/>
          <w:sz w:val="28"/>
          <w:szCs w:val="28"/>
        </w:rPr>
        <w:t xml:space="preserve"> с территории Республики Казахстан на территорию государств-членов ЕАЭС;</w:t>
      </w:r>
    </w:p>
    <w:p w:rsidR="00F96DC4" w:rsidRPr="00C34705" w:rsidRDefault="00F96DC4" w:rsidP="00F96DC4">
      <w:pPr>
        <w:pStyle w:val="a5"/>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6) субъекты, осуществляющие ввоз </w:t>
      </w:r>
      <w:r w:rsidR="00C05365" w:rsidRPr="00C34705">
        <w:rPr>
          <w:rFonts w:ascii="Times New Roman" w:hAnsi="Times New Roman" w:cs="Times New Roman"/>
          <w:color w:val="auto"/>
          <w:sz w:val="28"/>
          <w:szCs w:val="28"/>
        </w:rPr>
        <w:t>подакцизных товаров</w:t>
      </w:r>
      <w:r w:rsidRPr="00C34705">
        <w:rPr>
          <w:rFonts w:ascii="Times New Roman" w:hAnsi="Times New Roman" w:cs="Times New Roman"/>
          <w:color w:val="auto"/>
          <w:sz w:val="28"/>
          <w:szCs w:val="28"/>
        </w:rPr>
        <w:t xml:space="preserve"> на территорию Республики Казахстан с территории государств, не являющихся членами ЕАЭС;</w:t>
      </w:r>
    </w:p>
    <w:p w:rsidR="00F96DC4" w:rsidRPr="00C34705" w:rsidRDefault="00F96DC4" w:rsidP="00F96DC4">
      <w:pPr>
        <w:pStyle w:val="a5"/>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7) субъекты, осуществляющие вывоз товаров</w:t>
      </w:r>
      <w:r w:rsidR="00C05365" w:rsidRPr="00C34705">
        <w:rPr>
          <w:rFonts w:ascii="Times New Roman" w:hAnsi="Times New Roman" w:cs="Times New Roman"/>
          <w:color w:val="auto"/>
          <w:sz w:val="28"/>
          <w:szCs w:val="28"/>
        </w:rPr>
        <w:t xml:space="preserve"> из перечня изъятия ВТО и (или) подакцизных товаров </w:t>
      </w:r>
      <w:r w:rsidR="00C15FAA" w:rsidRPr="00C34705">
        <w:rPr>
          <w:rFonts w:ascii="Times New Roman" w:hAnsi="Times New Roman" w:cs="Times New Roman"/>
          <w:color w:val="auto"/>
          <w:sz w:val="28"/>
          <w:szCs w:val="28"/>
        </w:rPr>
        <w:t>с</w:t>
      </w:r>
      <w:r w:rsidRPr="00C34705">
        <w:rPr>
          <w:rFonts w:ascii="Times New Roman" w:hAnsi="Times New Roman" w:cs="Times New Roman"/>
          <w:color w:val="auto"/>
          <w:sz w:val="28"/>
          <w:szCs w:val="28"/>
        </w:rPr>
        <w:t xml:space="preserve"> территори</w:t>
      </w:r>
      <w:r w:rsidR="00C15FAA" w:rsidRPr="00C34705">
        <w:rPr>
          <w:rFonts w:ascii="Times New Roman" w:hAnsi="Times New Roman" w:cs="Times New Roman"/>
          <w:color w:val="auto"/>
          <w:sz w:val="28"/>
          <w:szCs w:val="28"/>
        </w:rPr>
        <w:t>и</w:t>
      </w:r>
      <w:r w:rsidRPr="00C34705">
        <w:rPr>
          <w:rFonts w:ascii="Times New Roman" w:hAnsi="Times New Roman" w:cs="Times New Roman"/>
          <w:color w:val="auto"/>
          <w:sz w:val="28"/>
          <w:szCs w:val="28"/>
        </w:rPr>
        <w:t xml:space="preserve"> Республики Казахстан </w:t>
      </w:r>
      <w:r w:rsidR="00C15FAA" w:rsidRPr="00C34705">
        <w:rPr>
          <w:rFonts w:ascii="Times New Roman" w:hAnsi="Times New Roman" w:cs="Times New Roman"/>
          <w:color w:val="auto"/>
          <w:sz w:val="28"/>
          <w:szCs w:val="28"/>
        </w:rPr>
        <w:t>на</w:t>
      </w:r>
      <w:r w:rsidRPr="00C34705">
        <w:rPr>
          <w:rFonts w:ascii="Times New Roman" w:hAnsi="Times New Roman" w:cs="Times New Roman"/>
          <w:color w:val="auto"/>
          <w:sz w:val="28"/>
          <w:szCs w:val="28"/>
        </w:rPr>
        <w:t xml:space="preserve"> территории государств, не являющихся членами ЕАЭС;</w:t>
      </w:r>
    </w:p>
    <w:p w:rsidR="00C05365" w:rsidRPr="00C34705" w:rsidRDefault="00C05365" w:rsidP="00F96DC4">
      <w:pPr>
        <w:pStyle w:val="a5"/>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8) субъекты, осуществляющие деятельность по реализации товаров из перечня изъятия ВТО;</w:t>
      </w:r>
    </w:p>
    <w:p w:rsidR="00F96DC4" w:rsidRPr="00C34705" w:rsidRDefault="00C05365" w:rsidP="00F96DC4">
      <w:pPr>
        <w:pStyle w:val="a5"/>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9</w:t>
      </w:r>
      <w:r w:rsidR="00F96DC4" w:rsidRPr="00C34705">
        <w:rPr>
          <w:rFonts w:ascii="Times New Roman" w:hAnsi="Times New Roman" w:cs="Times New Roman"/>
          <w:color w:val="auto"/>
          <w:sz w:val="28"/>
          <w:szCs w:val="28"/>
        </w:rPr>
        <w:t xml:space="preserve">) </w:t>
      </w:r>
      <w:r w:rsidR="00944817" w:rsidRPr="00C34705">
        <w:rPr>
          <w:rFonts w:ascii="Times New Roman" w:hAnsi="Times New Roman" w:cs="Times New Roman"/>
          <w:color w:val="auto"/>
          <w:sz w:val="28"/>
          <w:szCs w:val="28"/>
        </w:rPr>
        <w:t xml:space="preserve">субъекты, осуществляющие деятельность по реализации товаров, </w:t>
      </w:r>
      <w:r w:rsidR="00CC6D06" w:rsidRPr="00C34705">
        <w:rPr>
          <w:rFonts w:ascii="Times New Roman" w:hAnsi="Times New Roman" w:cs="Times New Roman"/>
          <w:color w:val="auto"/>
          <w:sz w:val="28"/>
          <w:szCs w:val="28"/>
        </w:rPr>
        <w:t>по которым электронные счета-фактуры выписываются посредством виртуального склада</w:t>
      </w:r>
      <w:r w:rsidR="00944817" w:rsidRPr="00C34705">
        <w:rPr>
          <w:rFonts w:ascii="Times New Roman" w:hAnsi="Times New Roman" w:cs="Times New Roman"/>
          <w:color w:val="auto"/>
          <w:sz w:val="28"/>
          <w:szCs w:val="28"/>
        </w:rPr>
        <w:t>;</w:t>
      </w:r>
    </w:p>
    <w:p w:rsidR="00F96DC4" w:rsidRPr="00C34705" w:rsidRDefault="00F96DC4" w:rsidP="00C05365">
      <w:pPr>
        <w:pStyle w:val="a5"/>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1</w:t>
      </w:r>
      <w:r w:rsidR="00C05365" w:rsidRPr="00C34705">
        <w:rPr>
          <w:rFonts w:ascii="Times New Roman" w:hAnsi="Times New Roman" w:cs="Times New Roman"/>
          <w:color w:val="auto"/>
          <w:sz w:val="28"/>
          <w:szCs w:val="28"/>
        </w:rPr>
        <w:t>0</w:t>
      </w:r>
      <w:r w:rsidRPr="00C34705">
        <w:rPr>
          <w:rFonts w:ascii="Times New Roman" w:hAnsi="Times New Roman" w:cs="Times New Roman"/>
          <w:color w:val="auto"/>
          <w:sz w:val="28"/>
          <w:szCs w:val="28"/>
        </w:rPr>
        <w:t xml:space="preserve">) субъекты, осуществляющие </w:t>
      </w:r>
      <w:r w:rsidR="00B51BB7" w:rsidRPr="00C34705">
        <w:rPr>
          <w:rFonts w:ascii="Times New Roman" w:hAnsi="Times New Roman" w:cs="Times New Roman"/>
          <w:color w:val="auto"/>
          <w:sz w:val="28"/>
          <w:szCs w:val="28"/>
        </w:rPr>
        <w:t xml:space="preserve">реализацию </w:t>
      </w:r>
      <w:r w:rsidRPr="00C34705">
        <w:rPr>
          <w:rFonts w:ascii="Times New Roman" w:hAnsi="Times New Roman" w:cs="Times New Roman"/>
          <w:color w:val="auto"/>
          <w:sz w:val="28"/>
          <w:szCs w:val="28"/>
        </w:rPr>
        <w:t>золотосодержащей продукцией;</w:t>
      </w:r>
    </w:p>
    <w:p w:rsidR="00F96DC4" w:rsidRPr="00C34705" w:rsidRDefault="00F96DC4" w:rsidP="00F96DC4">
      <w:pPr>
        <w:pStyle w:val="a5"/>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1</w:t>
      </w:r>
      <w:r w:rsidR="00C05365" w:rsidRPr="00C34705">
        <w:rPr>
          <w:rFonts w:ascii="Times New Roman" w:hAnsi="Times New Roman" w:cs="Times New Roman"/>
          <w:color w:val="auto"/>
          <w:sz w:val="28"/>
          <w:szCs w:val="28"/>
        </w:rPr>
        <w:t>1</w:t>
      </w:r>
      <w:r w:rsidRPr="00C34705">
        <w:rPr>
          <w:rFonts w:ascii="Times New Roman" w:hAnsi="Times New Roman" w:cs="Times New Roman"/>
          <w:color w:val="auto"/>
          <w:sz w:val="28"/>
          <w:szCs w:val="28"/>
        </w:rPr>
        <w:t>) разработчик ИС ЭСФ – Товарищество с ограниченной ответственностью «</w:t>
      </w:r>
      <w:r w:rsidRPr="00C34705">
        <w:rPr>
          <w:rFonts w:ascii="Times New Roman" w:hAnsi="Times New Roman" w:cs="Times New Roman"/>
          <w:color w:val="auto"/>
          <w:sz w:val="28"/>
          <w:szCs w:val="28"/>
          <w:lang w:val="en-US"/>
        </w:rPr>
        <w:t>Open</w:t>
      </w:r>
      <w:r w:rsidRPr="00C34705">
        <w:rPr>
          <w:rFonts w:ascii="Times New Roman" w:hAnsi="Times New Roman" w:cs="Times New Roman"/>
          <w:color w:val="auto"/>
          <w:sz w:val="28"/>
          <w:szCs w:val="28"/>
        </w:rPr>
        <w:t xml:space="preserve"> </w:t>
      </w:r>
      <w:r w:rsidRPr="00C34705">
        <w:rPr>
          <w:rFonts w:ascii="Times New Roman" w:hAnsi="Times New Roman" w:cs="Times New Roman"/>
          <w:color w:val="auto"/>
          <w:sz w:val="28"/>
          <w:szCs w:val="28"/>
          <w:lang w:val="en-US"/>
        </w:rPr>
        <w:t>Systems</w:t>
      </w:r>
      <w:r w:rsidRPr="00C34705">
        <w:rPr>
          <w:rFonts w:ascii="Times New Roman" w:hAnsi="Times New Roman" w:cs="Times New Roman"/>
          <w:color w:val="auto"/>
          <w:sz w:val="28"/>
          <w:szCs w:val="28"/>
        </w:rPr>
        <w:t xml:space="preserve"> </w:t>
      </w:r>
      <w:r w:rsidRPr="00C34705">
        <w:rPr>
          <w:rFonts w:ascii="Times New Roman" w:hAnsi="Times New Roman" w:cs="Times New Roman"/>
          <w:color w:val="auto"/>
          <w:sz w:val="28"/>
          <w:szCs w:val="28"/>
          <w:lang w:val="en-US"/>
        </w:rPr>
        <w:t>Development</w:t>
      </w:r>
      <w:r w:rsidRPr="00C34705">
        <w:rPr>
          <w:rFonts w:ascii="Times New Roman" w:hAnsi="Times New Roman" w:cs="Times New Roman"/>
          <w:color w:val="auto"/>
          <w:sz w:val="28"/>
          <w:szCs w:val="28"/>
        </w:rPr>
        <w:t>»;</w:t>
      </w:r>
    </w:p>
    <w:p w:rsidR="00F96DC4" w:rsidRPr="00C34705" w:rsidRDefault="00F96DC4" w:rsidP="00F96DC4">
      <w:pPr>
        <w:pStyle w:val="a5"/>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1</w:t>
      </w:r>
      <w:r w:rsidR="00C05365" w:rsidRPr="00C34705">
        <w:rPr>
          <w:rFonts w:ascii="Times New Roman" w:hAnsi="Times New Roman" w:cs="Times New Roman"/>
          <w:color w:val="auto"/>
          <w:sz w:val="28"/>
          <w:szCs w:val="28"/>
        </w:rPr>
        <w:t>2</w:t>
      </w:r>
      <w:r w:rsidRPr="00C34705">
        <w:rPr>
          <w:rFonts w:ascii="Times New Roman" w:hAnsi="Times New Roman" w:cs="Times New Roman"/>
          <w:color w:val="auto"/>
          <w:sz w:val="28"/>
          <w:szCs w:val="28"/>
        </w:rPr>
        <w:t>) оператор по маркировке товаров – Акционерное общество «</w:t>
      </w:r>
      <w:proofErr w:type="spellStart"/>
      <w:r w:rsidRPr="00C34705">
        <w:rPr>
          <w:rFonts w:ascii="Times New Roman" w:hAnsi="Times New Roman" w:cs="Times New Roman"/>
          <w:color w:val="auto"/>
          <w:sz w:val="28"/>
          <w:szCs w:val="28"/>
        </w:rPr>
        <w:t>Казахтелеком</w:t>
      </w:r>
      <w:proofErr w:type="spellEnd"/>
      <w:r w:rsidRPr="00C34705">
        <w:rPr>
          <w:rFonts w:ascii="Times New Roman" w:hAnsi="Times New Roman" w:cs="Times New Roman"/>
          <w:color w:val="auto"/>
          <w:sz w:val="28"/>
          <w:szCs w:val="28"/>
        </w:rPr>
        <w:t>»;</w:t>
      </w:r>
    </w:p>
    <w:p w:rsidR="00F96DC4" w:rsidRPr="00C34705" w:rsidRDefault="00F96DC4" w:rsidP="00F96DC4">
      <w:pPr>
        <w:pStyle w:val="a5"/>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1</w:t>
      </w:r>
      <w:r w:rsidR="00C05365" w:rsidRPr="00C34705">
        <w:rPr>
          <w:rFonts w:ascii="Times New Roman" w:hAnsi="Times New Roman" w:cs="Times New Roman"/>
          <w:color w:val="auto"/>
          <w:sz w:val="28"/>
          <w:szCs w:val="28"/>
        </w:rPr>
        <w:t>3</w:t>
      </w:r>
      <w:r w:rsidRPr="00C34705">
        <w:rPr>
          <w:rFonts w:ascii="Times New Roman" w:hAnsi="Times New Roman" w:cs="Times New Roman"/>
          <w:color w:val="auto"/>
          <w:sz w:val="28"/>
          <w:szCs w:val="28"/>
        </w:rPr>
        <w:t>) Акционерное общество «Национальные информационные технологии» – АО «НИТ»;</w:t>
      </w:r>
    </w:p>
    <w:p w:rsidR="00F96DC4" w:rsidRPr="00C34705" w:rsidRDefault="00F96DC4" w:rsidP="00F96DC4">
      <w:pPr>
        <w:pStyle w:val="a5"/>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1</w:t>
      </w:r>
      <w:r w:rsidR="00C05365" w:rsidRPr="00C34705">
        <w:rPr>
          <w:rFonts w:ascii="Times New Roman" w:hAnsi="Times New Roman" w:cs="Times New Roman"/>
          <w:color w:val="auto"/>
          <w:sz w:val="28"/>
          <w:szCs w:val="28"/>
        </w:rPr>
        <w:t>4</w:t>
      </w:r>
      <w:r w:rsidRPr="00C34705">
        <w:rPr>
          <w:rFonts w:ascii="Times New Roman" w:hAnsi="Times New Roman" w:cs="Times New Roman"/>
          <w:color w:val="auto"/>
          <w:sz w:val="28"/>
          <w:szCs w:val="28"/>
        </w:rPr>
        <w:t>) КГД МФ РК.</w:t>
      </w:r>
    </w:p>
    <w:p w:rsidR="00C05365" w:rsidRPr="00C34705" w:rsidRDefault="00C05365" w:rsidP="00C05365">
      <w:pPr>
        <w:pStyle w:val="a5"/>
        <w:spacing w:after="0" w:line="240" w:lineRule="auto"/>
        <w:jc w:val="both"/>
        <w:rPr>
          <w:rFonts w:ascii="Times New Roman" w:hAnsi="Times New Roman" w:cs="Times New Roman"/>
          <w:color w:val="auto"/>
          <w:sz w:val="28"/>
          <w:szCs w:val="28"/>
        </w:rPr>
      </w:pPr>
    </w:p>
    <w:p w:rsidR="00F96DC4" w:rsidRPr="00C34705" w:rsidRDefault="00F96DC4" w:rsidP="00F96DC4">
      <w:pPr>
        <w:pStyle w:val="a5"/>
        <w:spacing w:after="0" w:line="240" w:lineRule="auto"/>
        <w:rPr>
          <w:rFonts w:ascii="Times New Roman" w:hAnsi="Times New Roman" w:cs="Times New Roman"/>
          <w:color w:val="auto"/>
          <w:sz w:val="28"/>
          <w:szCs w:val="28"/>
        </w:rPr>
      </w:pPr>
    </w:p>
    <w:p w:rsidR="00F96DC4" w:rsidRPr="00C34705" w:rsidRDefault="00F96DC4" w:rsidP="00F96DC4">
      <w:pPr>
        <w:pStyle w:val="3"/>
        <w:spacing w:before="0" w:line="240" w:lineRule="auto"/>
        <w:jc w:val="center"/>
        <w:rPr>
          <w:rFonts w:ascii="Times New Roman" w:hAnsi="Times New Roman" w:cs="Times New Roman"/>
          <w:color w:val="auto"/>
          <w:sz w:val="28"/>
          <w:szCs w:val="28"/>
        </w:rPr>
      </w:pPr>
      <w:r w:rsidRPr="00C34705">
        <w:rPr>
          <w:rFonts w:ascii="Times New Roman" w:hAnsi="Times New Roman" w:cs="Times New Roman"/>
          <w:color w:val="auto"/>
          <w:sz w:val="28"/>
          <w:szCs w:val="28"/>
        </w:rPr>
        <w:t>Глава 3. Права и обязанности участников пилотного проекта по оформлению СНТ</w:t>
      </w:r>
    </w:p>
    <w:p w:rsidR="00F96DC4" w:rsidRPr="00C34705" w:rsidRDefault="00F96DC4" w:rsidP="00F96DC4">
      <w:pPr>
        <w:pStyle w:val="a5"/>
        <w:spacing w:after="0" w:line="240" w:lineRule="auto"/>
        <w:rPr>
          <w:rFonts w:ascii="Times New Roman" w:hAnsi="Times New Roman" w:cs="Times New Roman"/>
          <w:color w:val="auto"/>
          <w:sz w:val="28"/>
          <w:szCs w:val="28"/>
        </w:rPr>
      </w:pPr>
    </w:p>
    <w:p w:rsidR="00F96DC4" w:rsidRPr="00C34705" w:rsidRDefault="00F96DC4" w:rsidP="00F96DC4">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Субъекты оформляют СНТ в случаях и сроки, установленные настоящими Правилами.</w:t>
      </w:r>
    </w:p>
    <w:p w:rsidR="00F96DC4" w:rsidRPr="00C34705" w:rsidRDefault="00F96DC4" w:rsidP="00F96DC4">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lang w:eastAsia="en-US"/>
        </w:rPr>
        <w:t>Субъекты вправе получать от КГД МФ РК</w:t>
      </w:r>
      <w:r w:rsidRPr="00C34705">
        <w:rPr>
          <w:rFonts w:ascii="Times New Roman" w:hAnsi="Times New Roman" w:cs="Times New Roman"/>
          <w:color w:val="auto"/>
          <w:sz w:val="28"/>
          <w:szCs w:val="28"/>
        </w:rPr>
        <w:t xml:space="preserve"> разъяснения по вопросам оформления СНТ.</w:t>
      </w:r>
    </w:p>
    <w:p w:rsidR="00F96DC4" w:rsidRPr="00C34705" w:rsidRDefault="00F96DC4" w:rsidP="00F16385">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КГД МФ РК предоставля</w:t>
      </w:r>
      <w:r w:rsidR="002B79B4" w:rsidRPr="00C34705">
        <w:rPr>
          <w:rFonts w:ascii="Times New Roman" w:hAnsi="Times New Roman" w:cs="Times New Roman"/>
          <w:color w:val="auto"/>
          <w:sz w:val="28"/>
          <w:szCs w:val="28"/>
        </w:rPr>
        <w:t>е</w:t>
      </w:r>
      <w:r w:rsidRPr="00C34705">
        <w:rPr>
          <w:rFonts w:ascii="Times New Roman" w:hAnsi="Times New Roman" w:cs="Times New Roman"/>
          <w:color w:val="auto"/>
          <w:sz w:val="28"/>
          <w:szCs w:val="28"/>
        </w:rPr>
        <w:t>т методологическую консультацию в части оформления СНТ и работы на виртуальном складе</w:t>
      </w:r>
      <w:r w:rsidR="00F16385" w:rsidRPr="00C34705">
        <w:rPr>
          <w:rFonts w:ascii="Times New Roman" w:hAnsi="Times New Roman" w:cs="Times New Roman"/>
          <w:color w:val="auto"/>
          <w:sz w:val="28"/>
          <w:szCs w:val="28"/>
        </w:rPr>
        <w:t xml:space="preserve"> в течение 5 (пяти) рабочих дней </w:t>
      </w:r>
      <w:proofErr w:type="gramStart"/>
      <w:r w:rsidR="00F16385" w:rsidRPr="00C34705">
        <w:rPr>
          <w:rFonts w:ascii="Times New Roman" w:hAnsi="Times New Roman" w:cs="Times New Roman"/>
          <w:color w:val="auto"/>
          <w:sz w:val="28"/>
          <w:szCs w:val="28"/>
        </w:rPr>
        <w:t>с даты получения</w:t>
      </w:r>
      <w:proofErr w:type="gramEnd"/>
      <w:r w:rsidR="00F16385" w:rsidRPr="00C34705">
        <w:rPr>
          <w:rFonts w:ascii="Times New Roman" w:hAnsi="Times New Roman" w:cs="Times New Roman"/>
          <w:color w:val="auto"/>
          <w:sz w:val="28"/>
          <w:szCs w:val="28"/>
        </w:rPr>
        <w:t xml:space="preserve"> запроса от участников пилотного проекта</w:t>
      </w:r>
      <w:r w:rsidRPr="00C34705">
        <w:rPr>
          <w:rFonts w:ascii="Times New Roman" w:hAnsi="Times New Roman" w:cs="Times New Roman"/>
          <w:color w:val="auto"/>
          <w:sz w:val="28"/>
          <w:szCs w:val="28"/>
        </w:rPr>
        <w:t>.</w:t>
      </w:r>
    </w:p>
    <w:p w:rsidR="00F96DC4" w:rsidRPr="00C34705" w:rsidRDefault="00F96DC4" w:rsidP="00F16385">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Разработчик ИС ЭСФ, </w:t>
      </w:r>
      <w:r w:rsidR="00313233" w:rsidRPr="00C34705">
        <w:rPr>
          <w:rFonts w:ascii="Times New Roman" w:hAnsi="Times New Roman" w:cs="Times New Roman"/>
          <w:color w:val="auto"/>
          <w:sz w:val="28"/>
          <w:szCs w:val="28"/>
        </w:rPr>
        <w:t xml:space="preserve">оператор по маркировке товаров </w:t>
      </w:r>
      <w:r w:rsidRPr="00C34705">
        <w:rPr>
          <w:rFonts w:ascii="Times New Roman" w:hAnsi="Times New Roman" w:cs="Times New Roman"/>
          <w:color w:val="auto"/>
          <w:sz w:val="28"/>
          <w:szCs w:val="28"/>
        </w:rPr>
        <w:t>осуществляют техническую поддержку участников пилотного проекта по оформлению СНТ</w:t>
      </w:r>
      <w:r w:rsidR="00F16385" w:rsidRPr="00C34705">
        <w:rPr>
          <w:rFonts w:ascii="Times New Roman" w:hAnsi="Times New Roman" w:cs="Times New Roman"/>
          <w:color w:val="auto"/>
          <w:sz w:val="28"/>
          <w:szCs w:val="28"/>
        </w:rPr>
        <w:t xml:space="preserve"> в течение 5 (пяти) рабочих дней </w:t>
      </w:r>
      <w:proofErr w:type="gramStart"/>
      <w:r w:rsidR="00F16385" w:rsidRPr="00C34705">
        <w:rPr>
          <w:rFonts w:ascii="Times New Roman" w:hAnsi="Times New Roman" w:cs="Times New Roman"/>
          <w:color w:val="auto"/>
          <w:sz w:val="28"/>
          <w:szCs w:val="28"/>
        </w:rPr>
        <w:t>с даты получения</w:t>
      </w:r>
      <w:proofErr w:type="gramEnd"/>
      <w:r w:rsidR="00F16385" w:rsidRPr="00C34705">
        <w:rPr>
          <w:rFonts w:ascii="Times New Roman" w:hAnsi="Times New Roman" w:cs="Times New Roman"/>
          <w:color w:val="auto"/>
          <w:sz w:val="28"/>
          <w:szCs w:val="28"/>
        </w:rPr>
        <w:t xml:space="preserve"> запроса от участников пилотного проекта</w:t>
      </w:r>
      <w:r w:rsidRPr="00C34705">
        <w:rPr>
          <w:rFonts w:ascii="Times New Roman" w:hAnsi="Times New Roman" w:cs="Times New Roman"/>
          <w:color w:val="auto"/>
          <w:sz w:val="28"/>
          <w:szCs w:val="28"/>
        </w:rPr>
        <w:t>.</w:t>
      </w:r>
    </w:p>
    <w:p w:rsidR="00F96DC4" w:rsidRPr="00C34705" w:rsidRDefault="00F96DC4" w:rsidP="00F96DC4">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lastRenderedPageBreak/>
        <w:t xml:space="preserve">Участники пилота по оформлению СНТ вправе вносить предложения по доработке порядка оформления СНТ путем их направления на электронный адрес технической поддержки </w:t>
      </w:r>
      <w:proofErr w:type="spellStart"/>
      <w:r w:rsidRPr="00C34705">
        <w:rPr>
          <w:rFonts w:ascii="Times New Roman" w:hAnsi="Times New Roman" w:cs="Times New Roman"/>
          <w:color w:val="auto"/>
          <w:sz w:val="28"/>
          <w:szCs w:val="28"/>
          <w:lang w:val="en-US"/>
        </w:rPr>
        <w:t>esfsd</w:t>
      </w:r>
      <w:proofErr w:type="spellEnd"/>
      <w:r w:rsidRPr="00C34705">
        <w:rPr>
          <w:rFonts w:ascii="Times New Roman" w:hAnsi="Times New Roman" w:cs="Times New Roman"/>
          <w:color w:val="auto"/>
          <w:sz w:val="28"/>
          <w:szCs w:val="28"/>
        </w:rPr>
        <w:t>@</w:t>
      </w:r>
      <w:proofErr w:type="spellStart"/>
      <w:r w:rsidRPr="00C34705">
        <w:rPr>
          <w:rFonts w:ascii="Times New Roman" w:hAnsi="Times New Roman" w:cs="Times New Roman"/>
          <w:color w:val="auto"/>
          <w:sz w:val="28"/>
          <w:szCs w:val="28"/>
          <w:lang w:val="en-US"/>
        </w:rPr>
        <w:t>mgd</w:t>
      </w:r>
      <w:proofErr w:type="spellEnd"/>
      <w:r w:rsidRPr="00C34705">
        <w:rPr>
          <w:rFonts w:ascii="Times New Roman" w:hAnsi="Times New Roman" w:cs="Times New Roman"/>
          <w:color w:val="auto"/>
          <w:sz w:val="28"/>
          <w:szCs w:val="28"/>
        </w:rPr>
        <w:t>.</w:t>
      </w:r>
      <w:proofErr w:type="spellStart"/>
      <w:r w:rsidRPr="00C34705">
        <w:rPr>
          <w:rFonts w:ascii="Times New Roman" w:hAnsi="Times New Roman" w:cs="Times New Roman"/>
          <w:color w:val="auto"/>
          <w:sz w:val="28"/>
          <w:szCs w:val="28"/>
          <w:lang w:val="en-US"/>
        </w:rPr>
        <w:t>kz</w:t>
      </w:r>
      <w:proofErr w:type="spellEnd"/>
      <w:r w:rsidRPr="00C34705">
        <w:rPr>
          <w:rFonts w:ascii="Times New Roman" w:hAnsi="Times New Roman" w:cs="Times New Roman"/>
          <w:color w:val="auto"/>
          <w:sz w:val="28"/>
          <w:szCs w:val="28"/>
        </w:rPr>
        <w:t>, с пометкой «Предложения по доработке порядка оформления СНТ».</w:t>
      </w:r>
    </w:p>
    <w:p w:rsidR="00F96DC4" w:rsidRPr="00C34705" w:rsidRDefault="00F96DC4" w:rsidP="00F96DC4">
      <w:pPr>
        <w:pStyle w:val="a5"/>
        <w:tabs>
          <w:tab w:val="left" w:pos="1134"/>
        </w:tabs>
        <w:spacing w:after="0" w:line="240" w:lineRule="auto"/>
        <w:jc w:val="both"/>
        <w:rPr>
          <w:rFonts w:ascii="Times New Roman" w:hAnsi="Times New Roman" w:cs="Times New Roman"/>
          <w:color w:val="auto"/>
          <w:sz w:val="28"/>
          <w:szCs w:val="28"/>
        </w:rPr>
      </w:pPr>
    </w:p>
    <w:p w:rsidR="00F96DC4" w:rsidRPr="00C34705" w:rsidRDefault="00F96DC4" w:rsidP="00F96DC4">
      <w:pPr>
        <w:pStyle w:val="a5"/>
        <w:tabs>
          <w:tab w:val="left" w:pos="1134"/>
        </w:tabs>
        <w:spacing w:after="0" w:line="240" w:lineRule="auto"/>
        <w:jc w:val="center"/>
        <w:rPr>
          <w:rFonts w:ascii="Times New Roman" w:hAnsi="Times New Roman" w:cs="Times New Roman"/>
          <w:b/>
          <w:color w:val="auto"/>
          <w:sz w:val="28"/>
          <w:szCs w:val="28"/>
        </w:rPr>
      </w:pPr>
      <w:r w:rsidRPr="00C34705">
        <w:rPr>
          <w:rFonts w:ascii="Times New Roman" w:hAnsi="Times New Roman" w:cs="Times New Roman"/>
          <w:b/>
          <w:color w:val="auto"/>
          <w:sz w:val="28"/>
          <w:szCs w:val="28"/>
        </w:rPr>
        <w:t>Глава 4. Порядок оформления сопроводительных накладных на товары и их документооборот</w:t>
      </w:r>
      <w:r w:rsidR="001A6E5C" w:rsidRPr="00C34705">
        <w:rPr>
          <w:rFonts w:ascii="Times New Roman" w:hAnsi="Times New Roman" w:cs="Times New Roman"/>
          <w:b/>
          <w:color w:val="auto"/>
          <w:sz w:val="28"/>
          <w:szCs w:val="28"/>
        </w:rPr>
        <w:t xml:space="preserve"> в пилотном проекте по оформлению СНТ</w:t>
      </w:r>
    </w:p>
    <w:p w:rsidR="00F96DC4" w:rsidRPr="00C34705" w:rsidRDefault="00F96DC4" w:rsidP="00F96DC4">
      <w:pPr>
        <w:pStyle w:val="a5"/>
        <w:tabs>
          <w:tab w:val="left" w:pos="1134"/>
        </w:tabs>
        <w:spacing w:after="0" w:line="240" w:lineRule="auto"/>
        <w:jc w:val="both"/>
        <w:rPr>
          <w:rFonts w:ascii="Times New Roman" w:hAnsi="Times New Roman" w:cs="Times New Roman"/>
          <w:color w:val="auto"/>
          <w:sz w:val="28"/>
          <w:szCs w:val="28"/>
        </w:rPr>
      </w:pPr>
    </w:p>
    <w:p w:rsidR="00F96DC4" w:rsidRPr="00C34705" w:rsidRDefault="00F96DC4" w:rsidP="00F96DC4">
      <w:pPr>
        <w:pStyle w:val="a5"/>
        <w:tabs>
          <w:tab w:val="left" w:pos="1134"/>
        </w:tabs>
        <w:spacing w:after="0" w:line="240" w:lineRule="auto"/>
        <w:jc w:val="both"/>
        <w:rPr>
          <w:rFonts w:ascii="Times New Roman" w:hAnsi="Times New Roman" w:cs="Times New Roman"/>
          <w:color w:val="auto"/>
          <w:sz w:val="28"/>
          <w:szCs w:val="28"/>
        </w:rPr>
      </w:pPr>
    </w:p>
    <w:p w:rsidR="006A11BE" w:rsidRPr="00C34705" w:rsidRDefault="006A11BE" w:rsidP="006A11BE">
      <w:pPr>
        <w:pStyle w:val="a6"/>
        <w:numPr>
          <w:ilvl w:val="0"/>
          <w:numId w:val="1"/>
        </w:numPr>
        <w:tabs>
          <w:tab w:val="left" w:pos="993"/>
        </w:tabs>
        <w:ind w:left="0" w:firstLine="709"/>
        <w:jc w:val="both"/>
        <w:rPr>
          <w:color w:val="auto"/>
          <w:sz w:val="28"/>
          <w:szCs w:val="28"/>
        </w:rPr>
      </w:pPr>
      <w:r w:rsidRPr="00C34705">
        <w:rPr>
          <w:color w:val="auto"/>
          <w:sz w:val="28"/>
          <w:szCs w:val="28"/>
        </w:rPr>
        <w:t>СНТ оформляется поставщиком (при ввозе – получателем) по форме согласно приложению 1 к настоящим Правилам посредством виртуального склада на государственном или русском языках, подписывается ЭЦП.</w:t>
      </w:r>
    </w:p>
    <w:p w:rsidR="006A11BE" w:rsidRPr="00C34705" w:rsidRDefault="006A11BE" w:rsidP="006A11BE">
      <w:pPr>
        <w:tabs>
          <w:tab w:val="left" w:pos="993"/>
        </w:tabs>
        <w:ind w:firstLine="709"/>
        <w:jc w:val="both"/>
        <w:rPr>
          <w:sz w:val="28"/>
          <w:szCs w:val="28"/>
        </w:rPr>
      </w:pPr>
      <w:proofErr w:type="gramStart"/>
      <w:r w:rsidRPr="00C34705">
        <w:rPr>
          <w:sz w:val="28"/>
          <w:szCs w:val="28"/>
        </w:rPr>
        <w:t>При ввозе товаров на территорию Республики Казахстан с территории государств-членов ЕАЭС получатель товаров оформляет первичную СНТ, посредством которой товары поступают на его виртуальный склад.</w:t>
      </w:r>
      <w:proofErr w:type="gramEnd"/>
    </w:p>
    <w:p w:rsidR="006A11BE" w:rsidRPr="00C34705" w:rsidRDefault="006A11BE" w:rsidP="006A11BE">
      <w:pPr>
        <w:pStyle w:val="a6"/>
        <w:numPr>
          <w:ilvl w:val="0"/>
          <w:numId w:val="1"/>
        </w:numPr>
        <w:tabs>
          <w:tab w:val="left" w:pos="709"/>
        </w:tabs>
        <w:ind w:left="0" w:firstLine="709"/>
        <w:jc w:val="both"/>
        <w:rPr>
          <w:bCs/>
          <w:iCs/>
          <w:color w:val="auto"/>
          <w:sz w:val="28"/>
          <w:szCs w:val="28"/>
        </w:rPr>
      </w:pPr>
      <w:r w:rsidRPr="00C34705">
        <w:rPr>
          <w:bCs/>
          <w:iCs/>
          <w:color w:val="auto"/>
          <w:sz w:val="28"/>
          <w:szCs w:val="28"/>
        </w:rPr>
        <w:t>СНТ оформляется в электронной форме, за исключением следующих случаев, когда налогоплательщик вправе оформить СНТ на бумажн</w:t>
      </w:r>
      <w:r w:rsidR="00331A31" w:rsidRPr="00C34705">
        <w:rPr>
          <w:bCs/>
          <w:iCs/>
          <w:color w:val="auto"/>
          <w:sz w:val="28"/>
          <w:szCs w:val="28"/>
        </w:rPr>
        <w:t>ых</w:t>
      </w:r>
      <w:r w:rsidRPr="00C34705">
        <w:rPr>
          <w:bCs/>
          <w:iCs/>
          <w:color w:val="auto"/>
          <w:sz w:val="28"/>
          <w:szCs w:val="28"/>
        </w:rPr>
        <w:t xml:space="preserve"> носител</w:t>
      </w:r>
      <w:r w:rsidR="00331A31" w:rsidRPr="00C34705">
        <w:rPr>
          <w:bCs/>
          <w:iCs/>
          <w:color w:val="auto"/>
          <w:sz w:val="28"/>
          <w:szCs w:val="28"/>
        </w:rPr>
        <w:t>ях</w:t>
      </w:r>
      <w:r w:rsidRPr="00C34705">
        <w:rPr>
          <w:bCs/>
          <w:iCs/>
          <w:color w:val="auto"/>
          <w:sz w:val="28"/>
          <w:szCs w:val="28"/>
        </w:rPr>
        <w:t>:</w:t>
      </w:r>
    </w:p>
    <w:p w:rsidR="006A11BE" w:rsidRPr="00C34705" w:rsidRDefault="006A11BE" w:rsidP="006A11BE">
      <w:pPr>
        <w:tabs>
          <w:tab w:val="left" w:pos="709"/>
        </w:tabs>
        <w:ind w:firstLine="709"/>
        <w:jc w:val="both"/>
        <w:rPr>
          <w:bCs/>
          <w:iCs/>
          <w:sz w:val="28"/>
          <w:szCs w:val="28"/>
        </w:rPr>
      </w:pPr>
      <w:r w:rsidRPr="00C34705">
        <w:rPr>
          <w:bCs/>
          <w:iCs/>
          <w:sz w:val="28"/>
          <w:szCs w:val="28"/>
        </w:rPr>
        <w:t>1) отсутствия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p w:rsidR="006A11BE" w:rsidRPr="00C34705" w:rsidRDefault="006A11BE" w:rsidP="006A11BE">
      <w:pPr>
        <w:tabs>
          <w:tab w:val="left" w:pos="709"/>
        </w:tabs>
        <w:ind w:firstLine="709"/>
        <w:jc w:val="both"/>
        <w:rPr>
          <w:bCs/>
          <w:iCs/>
          <w:sz w:val="28"/>
          <w:szCs w:val="28"/>
        </w:rPr>
      </w:pPr>
      <w:r w:rsidRPr="00C34705">
        <w:rPr>
          <w:bCs/>
          <w:iCs/>
          <w:sz w:val="28"/>
          <w:szCs w:val="28"/>
        </w:rPr>
        <w:t xml:space="preserve">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w:t>
      </w:r>
      <w:proofErr w:type="spellStart"/>
      <w:r w:rsidRPr="00C34705">
        <w:rPr>
          <w:bCs/>
          <w:iCs/>
          <w:sz w:val="28"/>
          <w:szCs w:val="28"/>
        </w:rPr>
        <w:t>интернет-ресурсе</w:t>
      </w:r>
      <w:proofErr w:type="spellEnd"/>
      <w:r w:rsidRPr="00C34705">
        <w:rPr>
          <w:sz w:val="28"/>
          <w:szCs w:val="28"/>
        </w:rPr>
        <w:t xml:space="preserve"> КГД МФ РК</w:t>
      </w:r>
      <w:r w:rsidRPr="00C34705">
        <w:rPr>
          <w:bCs/>
          <w:iCs/>
          <w:sz w:val="28"/>
          <w:szCs w:val="28"/>
        </w:rPr>
        <w:t>;</w:t>
      </w:r>
    </w:p>
    <w:p w:rsidR="006A11BE" w:rsidRPr="00C34705" w:rsidRDefault="006A11BE" w:rsidP="006A11BE">
      <w:pPr>
        <w:tabs>
          <w:tab w:val="left" w:pos="993"/>
        </w:tabs>
        <w:ind w:firstLine="709"/>
        <w:jc w:val="both"/>
        <w:rPr>
          <w:sz w:val="28"/>
          <w:szCs w:val="28"/>
        </w:rPr>
      </w:pPr>
      <w:r w:rsidRPr="00C34705">
        <w:rPr>
          <w:bCs/>
          <w:iCs/>
          <w:sz w:val="28"/>
          <w:szCs w:val="28"/>
        </w:rPr>
        <w:t xml:space="preserve">2) в случае подтверждения информации на </w:t>
      </w:r>
      <w:proofErr w:type="spellStart"/>
      <w:r w:rsidRPr="00C34705">
        <w:rPr>
          <w:bCs/>
          <w:iCs/>
          <w:sz w:val="28"/>
          <w:szCs w:val="28"/>
        </w:rPr>
        <w:t>интернет-ресурсе</w:t>
      </w:r>
      <w:proofErr w:type="spellEnd"/>
      <w:r w:rsidRPr="00C34705">
        <w:rPr>
          <w:bCs/>
          <w:iCs/>
          <w:sz w:val="28"/>
          <w:szCs w:val="28"/>
        </w:rPr>
        <w:t xml:space="preserve"> </w:t>
      </w:r>
      <w:r w:rsidRPr="00C34705">
        <w:rPr>
          <w:sz w:val="28"/>
          <w:szCs w:val="28"/>
        </w:rPr>
        <w:t>КГД МФ РК</w:t>
      </w:r>
      <w:r w:rsidRPr="00C34705">
        <w:rPr>
          <w:bCs/>
          <w:iCs/>
          <w:sz w:val="28"/>
          <w:szCs w:val="28"/>
        </w:rPr>
        <w:t xml:space="preserve"> о невозможности оформления СНТ в ИС ЭСФ по причине технических ошибок.</w:t>
      </w:r>
    </w:p>
    <w:p w:rsidR="00F96DC4" w:rsidRPr="00C34705" w:rsidRDefault="006A11BE" w:rsidP="006A11BE">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СНТ считается оформленной, если:</w:t>
      </w:r>
    </w:p>
    <w:p w:rsidR="006A11BE" w:rsidRPr="00C34705" w:rsidRDefault="006A11BE" w:rsidP="006A11BE">
      <w:pPr>
        <w:pStyle w:val="a5"/>
        <w:tabs>
          <w:tab w:val="left" w:pos="567"/>
          <w:tab w:val="left" w:pos="1134"/>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1) СНТ соответствует требованиям, установленным налоговым законодательством Республики Казахстан и законодательством Республики Казахстан об электронном документе и электронной цифровой подписи;</w:t>
      </w:r>
    </w:p>
    <w:p w:rsidR="006A11BE" w:rsidRPr="00C34705" w:rsidRDefault="006A11BE" w:rsidP="006A11BE">
      <w:pPr>
        <w:pStyle w:val="a5"/>
        <w:tabs>
          <w:tab w:val="left" w:pos="567"/>
          <w:tab w:val="left" w:pos="1134"/>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2) СНТ присвоен регистрационный номер в ИС ЭСФ, за исключением СНТ, оформленным на бумажн</w:t>
      </w:r>
      <w:r w:rsidR="00331A31" w:rsidRPr="00C34705">
        <w:rPr>
          <w:rFonts w:ascii="Times New Roman" w:hAnsi="Times New Roman" w:cs="Times New Roman"/>
          <w:color w:val="auto"/>
          <w:sz w:val="28"/>
          <w:szCs w:val="28"/>
        </w:rPr>
        <w:t>ых</w:t>
      </w:r>
      <w:r w:rsidRPr="00C34705">
        <w:rPr>
          <w:rFonts w:ascii="Times New Roman" w:hAnsi="Times New Roman" w:cs="Times New Roman"/>
          <w:color w:val="auto"/>
          <w:sz w:val="28"/>
          <w:szCs w:val="28"/>
        </w:rPr>
        <w:t xml:space="preserve"> носител</w:t>
      </w:r>
      <w:r w:rsidR="00331A31" w:rsidRPr="00C34705">
        <w:rPr>
          <w:rFonts w:ascii="Times New Roman" w:hAnsi="Times New Roman" w:cs="Times New Roman"/>
          <w:color w:val="auto"/>
          <w:sz w:val="28"/>
          <w:szCs w:val="28"/>
        </w:rPr>
        <w:t>ях</w:t>
      </w:r>
      <w:r w:rsidRPr="00C34705">
        <w:rPr>
          <w:rFonts w:ascii="Times New Roman" w:hAnsi="Times New Roman" w:cs="Times New Roman"/>
          <w:color w:val="auto"/>
          <w:sz w:val="28"/>
          <w:szCs w:val="28"/>
        </w:rPr>
        <w:t>;</w:t>
      </w:r>
    </w:p>
    <w:p w:rsidR="006A11BE" w:rsidRPr="00C34705" w:rsidRDefault="006A11BE" w:rsidP="006A11BE">
      <w:pPr>
        <w:ind w:firstLine="709"/>
        <w:jc w:val="both"/>
        <w:rPr>
          <w:bCs/>
          <w:iCs/>
          <w:sz w:val="28"/>
          <w:szCs w:val="28"/>
        </w:rPr>
      </w:pPr>
      <w:r w:rsidRPr="00C34705">
        <w:rPr>
          <w:bCs/>
          <w:iCs/>
          <w:sz w:val="28"/>
          <w:szCs w:val="28"/>
        </w:rPr>
        <w:t xml:space="preserve">3) </w:t>
      </w:r>
      <w:proofErr w:type="gramStart"/>
      <w:r w:rsidRPr="00C34705">
        <w:rPr>
          <w:bCs/>
          <w:iCs/>
          <w:sz w:val="28"/>
          <w:szCs w:val="28"/>
        </w:rPr>
        <w:t>бумажная</w:t>
      </w:r>
      <w:proofErr w:type="gramEnd"/>
      <w:r w:rsidRPr="00C34705">
        <w:rPr>
          <w:bCs/>
          <w:iCs/>
          <w:sz w:val="28"/>
          <w:szCs w:val="28"/>
        </w:rPr>
        <w:t xml:space="preserve"> СНТ зарегистрирована в журнале регистрации бумажных СНТ.</w:t>
      </w:r>
    </w:p>
    <w:p w:rsidR="006A11BE" w:rsidRPr="00C34705" w:rsidRDefault="006A11BE"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Налогоплательщики, зарегистрированные в административно-территориальных единицах Республики Казахстан, на территории которых отсутствуют сети телекоммуникаций общего пользования, информация по которым размещена на </w:t>
      </w:r>
      <w:proofErr w:type="spellStart"/>
      <w:r w:rsidRPr="00C34705">
        <w:rPr>
          <w:rFonts w:ascii="Times New Roman" w:hAnsi="Times New Roman" w:cs="Times New Roman"/>
          <w:color w:val="auto"/>
          <w:sz w:val="28"/>
          <w:szCs w:val="28"/>
        </w:rPr>
        <w:t>интернет-ресурсе</w:t>
      </w:r>
      <w:proofErr w:type="spellEnd"/>
      <w:r w:rsidRPr="00C34705">
        <w:rPr>
          <w:rFonts w:ascii="Times New Roman" w:hAnsi="Times New Roman" w:cs="Times New Roman"/>
          <w:color w:val="auto"/>
          <w:sz w:val="28"/>
          <w:szCs w:val="28"/>
        </w:rPr>
        <w:t xml:space="preserve"> КГД МФ РК, оформляют СНТ на бумажн</w:t>
      </w:r>
      <w:r w:rsidR="00331A31" w:rsidRPr="00C34705">
        <w:rPr>
          <w:rFonts w:ascii="Times New Roman" w:hAnsi="Times New Roman" w:cs="Times New Roman"/>
          <w:color w:val="auto"/>
          <w:sz w:val="28"/>
          <w:szCs w:val="28"/>
        </w:rPr>
        <w:t>ых</w:t>
      </w:r>
      <w:r w:rsidRPr="00C34705">
        <w:rPr>
          <w:rFonts w:ascii="Times New Roman" w:hAnsi="Times New Roman" w:cs="Times New Roman"/>
          <w:color w:val="auto"/>
          <w:sz w:val="28"/>
          <w:szCs w:val="28"/>
        </w:rPr>
        <w:t xml:space="preserve"> носител</w:t>
      </w:r>
      <w:r w:rsidR="00331A31" w:rsidRPr="00C34705">
        <w:rPr>
          <w:rFonts w:ascii="Times New Roman" w:hAnsi="Times New Roman" w:cs="Times New Roman"/>
          <w:color w:val="auto"/>
          <w:sz w:val="28"/>
          <w:szCs w:val="28"/>
        </w:rPr>
        <w:t>ях</w:t>
      </w:r>
      <w:r w:rsidRPr="00C34705">
        <w:rPr>
          <w:rFonts w:ascii="Times New Roman" w:hAnsi="Times New Roman" w:cs="Times New Roman"/>
          <w:color w:val="auto"/>
          <w:sz w:val="28"/>
          <w:szCs w:val="28"/>
        </w:rPr>
        <w:t xml:space="preserve"> с ведением журнала регистрации бумажных СНТ согласно приложению </w:t>
      </w:r>
      <w:r w:rsidR="00A01A2A" w:rsidRPr="00C34705">
        <w:rPr>
          <w:rFonts w:ascii="Times New Roman" w:hAnsi="Times New Roman" w:cs="Times New Roman"/>
          <w:color w:val="auto"/>
          <w:sz w:val="28"/>
          <w:szCs w:val="28"/>
        </w:rPr>
        <w:t>3</w:t>
      </w:r>
      <w:r w:rsidRPr="00C34705">
        <w:rPr>
          <w:rFonts w:ascii="Times New Roman" w:hAnsi="Times New Roman" w:cs="Times New Roman"/>
          <w:color w:val="auto"/>
          <w:sz w:val="28"/>
          <w:szCs w:val="28"/>
        </w:rPr>
        <w:t xml:space="preserve"> к настоящим Правилам.</w:t>
      </w:r>
    </w:p>
    <w:p w:rsidR="006A11BE" w:rsidRPr="00C34705" w:rsidRDefault="006A11BE"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proofErr w:type="gramStart"/>
      <w:r w:rsidRPr="00C34705">
        <w:rPr>
          <w:rFonts w:ascii="Times New Roman" w:hAnsi="Times New Roman" w:cs="Times New Roman"/>
          <w:color w:val="auto"/>
          <w:sz w:val="28"/>
          <w:szCs w:val="28"/>
        </w:rPr>
        <w:lastRenderedPageBreak/>
        <w:t>Оригиналом (подлинником) СНТ является электронный документ, содержащийся в ИС ЭСФ, а также СНТ на бумажн</w:t>
      </w:r>
      <w:r w:rsidR="000162FF" w:rsidRPr="00C34705">
        <w:rPr>
          <w:rFonts w:ascii="Times New Roman" w:hAnsi="Times New Roman" w:cs="Times New Roman"/>
          <w:color w:val="auto"/>
          <w:sz w:val="28"/>
          <w:szCs w:val="28"/>
        </w:rPr>
        <w:t xml:space="preserve">ых </w:t>
      </w:r>
      <w:r w:rsidRPr="00C34705">
        <w:rPr>
          <w:rFonts w:ascii="Times New Roman" w:hAnsi="Times New Roman" w:cs="Times New Roman"/>
          <w:color w:val="auto"/>
          <w:sz w:val="28"/>
          <w:szCs w:val="28"/>
        </w:rPr>
        <w:t>носител</w:t>
      </w:r>
      <w:r w:rsidR="000162FF" w:rsidRPr="00C34705">
        <w:rPr>
          <w:rFonts w:ascii="Times New Roman" w:hAnsi="Times New Roman" w:cs="Times New Roman"/>
          <w:color w:val="auto"/>
          <w:sz w:val="28"/>
          <w:szCs w:val="28"/>
        </w:rPr>
        <w:t>ях</w:t>
      </w:r>
      <w:r w:rsidRPr="00C34705">
        <w:rPr>
          <w:rFonts w:ascii="Times New Roman" w:hAnsi="Times New Roman" w:cs="Times New Roman"/>
          <w:color w:val="auto"/>
          <w:sz w:val="28"/>
          <w:szCs w:val="28"/>
        </w:rPr>
        <w:t>, оформленная при отсутствии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roofErr w:type="gramEnd"/>
    </w:p>
    <w:p w:rsidR="006A11BE" w:rsidRPr="00C34705" w:rsidRDefault="006A11BE"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Отдельные поля СНТ не подлежат заполнению, если в техническом описании структуры СНТ такие поля имеют признаки:</w:t>
      </w:r>
    </w:p>
    <w:p w:rsidR="006A11BE" w:rsidRPr="00C34705" w:rsidRDefault="006A11BE" w:rsidP="006A11BE">
      <w:pPr>
        <w:pStyle w:val="a6"/>
        <w:numPr>
          <w:ilvl w:val="1"/>
          <w:numId w:val="1"/>
        </w:numPr>
        <w:tabs>
          <w:tab w:val="left" w:pos="1134"/>
        </w:tabs>
        <w:ind w:left="0" w:firstLine="709"/>
        <w:jc w:val="both"/>
        <w:rPr>
          <w:rFonts w:eastAsia="Calibri"/>
          <w:color w:val="auto"/>
          <w:sz w:val="28"/>
          <w:szCs w:val="28"/>
          <w:lang w:eastAsia="en-US"/>
        </w:rPr>
      </w:pPr>
      <w:r w:rsidRPr="00C34705">
        <w:rPr>
          <w:rFonts w:eastAsia="Calibri"/>
          <w:color w:val="auto"/>
          <w:sz w:val="28"/>
          <w:szCs w:val="28"/>
          <w:lang w:eastAsia="en-US"/>
        </w:rPr>
        <w:t>«необязательное поле»;</w:t>
      </w:r>
    </w:p>
    <w:p w:rsidR="006A11BE" w:rsidRPr="00C34705" w:rsidRDefault="006A11BE" w:rsidP="006A11BE">
      <w:pPr>
        <w:pStyle w:val="a6"/>
        <w:numPr>
          <w:ilvl w:val="1"/>
          <w:numId w:val="1"/>
        </w:numPr>
        <w:tabs>
          <w:tab w:val="left" w:pos="709"/>
          <w:tab w:val="left" w:pos="1134"/>
        </w:tabs>
        <w:ind w:left="0" w:firstLine="709"/>
        <w:jc w:val="both"/>
        <w:rPr>
          <w:rFonts w:eastAsia="Calibri"/>
          <w:color w:val="auto"/>
          <w:sz w:val="28"/>
          <w:szCs w:val="28"/>
          <w:lang w:eastAsia="en-US"/>
        </w:rPr>
      </w:pPr>
      <w:r w:rsidRPr="00C34705">
        <w:rPr>
          <w:rFonts w:eastAsia="Calibri"/>
          <w:color w:val="auto"/>
          <w:sz w:val="28"/>
          <w:szCs w:val="28"/>
          <w:lang w:eastAsia="en-US"/>
        </w:rPr>
        <w:t>«условно-обязательное поле» и условия по обязательности заполнения не наступают.</w:t>
      </w:r>
    </w:p>
    <w:p w:rsidR="006A11BE" w:rsidRPr="00C34705" w:rsidRDefault="006A11BE" w:rsidP="006A11BE">
      <w:pPr>
        <w:pStyle w:val="a5"/>
        <w:tabs>
          <w:tab w:val="left" w:pos="1134"/>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Техническое описание структуры СНТ публикуется на </w:t>
      </w:r>
      <w:proofErr w:type="spellStart"/>
      <w:r w:rsidRPr="00C34705">
        <w:rPr>
          <w:rFonts w:ascii="Times New Roman" w:hAnsi="Times New Roman" w:cs="Times New Roman"/>
          <w:color w:val="auto"/>
          <w:sz w:val="28"/>
          <w:szCs w:val="28"/>
        </w:rPr>
        <w:t>интернет-ресурсе</w:t>
      </w:r>
      <w:proofErr w:type="spellEnd"/>
      <w:r w:rsidRPr="00C34705">
        <w:rPr>
          <w:rFonts w:ascii="Times New Roman" w:hAnsi="Times New Roman" w:cs="Times New Roman"/>
          <w:color w:val="auto"/>
          <w:sz w:val="28"/>
          <w:szCs w:val="28"/>
        </w:rPr>
        <w:t xml:space="preserve"> КГД МФ РК и учитывается при приеме и обработке СНТ в ИС ЭСФ.</w:t>
      </w:r>
    </w:p>
    <w:p w:rsidR="006A11BE" w:rsidRPr="00C34705" w:rsidRDefault="006A11BE" w:rsidP="006A11BE">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СНТ подлежит оформлению:</w:t>
      </w:r>
    </w:p>
    <w:p w:rsidR="006A11BE" w:rsidRPr="002C7B50" w:rsidRDefault="006A11BE" w:rsidP="006A11BE">
      <w:pPr>
        <w:tabs>
          <w:tab w:val="left" w:pos="709"/>
          <w:tab w:val="left" w:pos="1134"/>
        </w:tabs>
        <w:ind w:firstLine="709"/>
        <w:jc w:val="both"/>
        <w:rPr>
          <w:sz w:val="28"/>
          <w:szCs w:val="28"/>
        </w:rPr>
      </w:pPr>
      <w:r w:rsidRPr="002C7B50">
        <w:rPr>
          <w:sz w:val="28"/>
          <w:szCs w:val="28"/>
        </w:rPr>
        <w:t>1) при перемещении</w:t>
      </w:r>
      <w:r w:rsidR="006D5952" w:rsidRPr="002C7B50">
        <w:rPr>
          <w:sz w:val="28"/>
          <w:szCs w:val="28"/>
        </w:rPr>
        <w:t xml:space="preserve"> подакцизных товаров</w:t>
      </w:r>
      <w:r w:rsidRPr="002C7B50">
        <w:rPr>
          <w:sz w:val="28"/>
          <w:szCs w:val="28"/>
        </w:rPr>
        <w:t>, реализации</w:t>
      </w:r>
      <w:r w:rsidR="00F65D42" w:rsidRPr="002C7B50">
        <w:rPr>
          <w:sz w:val="28"/>
          <w:szCs w:val="28"/>
        </w:rPr>
        <w:t xml:space="preserve"> </w:t>
      </w:r>
      <w:r w:rsidRPr="002C7B50">
        <w:rPr>
          <w:sz w:val="28"/>
          <w:szCs w:val="28"/>
        </w:rPr>
        <w:t>товаров</w:t>
      </w:r>
      <w:r w:rsidR="009E3409" w:rsidRPr="002C7B50">
        <w:rPr>
          <w:sz w:val="28"/>
          <w:szCs w:val="28"/>
        </w:rPr>
        <w:t xml:space="preserve"> из перечня изъятия ВТО и подакцизных товаров</w:t>
      </w:r>
      <w:r w:rsidRPr="002C7B50">
        <w:rPr>
          <w:sz w:val="28"/>
          <w:szCs w:val="28"/>
        </w:rPr>
        <w:t xml:space="preserve"> по территории Республики Казахстан;</w:t>
      </w:r>
    </w:p>
    <w:p w:rsidR="006A11BE" w:rsidRPr="002C7B50" w:rsidRDefault="002C7B50" w:rsidP="006A11BE">
      <w:pPr>
        <w:tabs>
          <w:tab w:val="left" w:pos="709"/>
          <w:tab w:val="left" w:pos="1134"/>
        </w:tabs>
        <w:ind w:firstLine="709"/>
        <w:jc w:val="both"/>
        <w:rPr>
          <w:sz w:val="28"/>
          <w:szCs w:val="28"/>
        </w:rPr>
      </w:pPr>
      <w:r w:rsidRPr="002C7B50">
        <w:rPr>
          <w:sz w:val="28"/>
          <w:szCs w:val="28"/>
        </w:rPr>
        <w:t>2</w:t>
      </w:r>
      <w:r w:rsidR="006A11BE" w:rsidRPr="002C7B50">
        <w:rPr>
          <w:sz w:val="28"/>
          <w:szCs w:val="28"/>
        </w:rPr>
        <w:t>) при ввозе товаров на территорию Республики Казахстан с территории государств-членов ЕАЭС</w:t>
      </w:r>
      <w:r w:rsidR="00313233" w:rsidRPr="002C7B50">
        <w:rPr>
          <w:sz w:val="28"/>
          <w:szCs w:val="28"/>
        </w:rPr>
        <w:t xml:space="preserve">, за исключением </w:t>
      </w:r>
      <w:r w:rsidR="00666FCF" w:rsidRPr="002C7B50">
        <w:rPr>
          <w:sz w:val="28"/>
          <w:szCs w:val="28"/>
        </w:rPr>
        <w:t xml:space="preserve">ввоза товаров на </w:t>
      </w:r>
      <w:r w:rsidR="00045C04" w:rsidRPr="002C7B50">
        <w:rPr>
          <w:sz w:val="28"/>
          <w:szCs w:val="28"/>
        </w:rPr>
        <w:t>легков</w:t>
      </w:r>
      <w:r w:rsidR="00666FCF" w:rsidRPr="002C7B50">
        <w:rPr>
          <w:sz w:val="28"/>
          <w:szCs w:val="28"/>
        </w:rPr>
        <w:t>ом</w:t>
      </w:r>
      <w:r w:rsidR="00045C04" w:rsidRPr="002C7B50">
        <w:rPr>
          <w:sz w:val="28"/>
          <w:szCs w:val="28"/>
        </w:rPr>
        <w:t xml:space="preserve"> </w:t>
      </w:r>
      <w:r w:rsidR="00666FCF" w:rsidRPr="002C7B50">
        <w:rPr>
          <w:sz w:val="28"/>
          <w:szCs w:val="28"/>
        </w:rPr>
        <w:t>автотранспорте</w:t>
      </w:r>
      <w:r w:rsidR="006A11BE" w:rsidRPr="002C7B50">
        <w:rPr>
          <w:sz w:val="28"/>
          <w:szCs w:val="28"/>
        </w:rPr>
        <w:t>;</w:t>
      </w:r>
    </w:p>
    <w:p w:rsidR="006A11BE" w:rsidRPr="002C7B50" w:rsidRDefault="002C7B50" w:rsidP="006A11BE">
      <w:pPr>
        <w:tabs>
          <w:tab w:val="left" w:pos="709"/>
          <w:tab w:val="left" w:pos="1134"/>
        </w:tabs>
        <w:ind w:firstLine="709"/>
        <w:jc w:val="both"/>
        <w:rPr>
          <w:sz w:val="28"/>
          <w:szCs w:val="28"/>
        </w:rPr>
      </w:pPr>
      <w:r w:rsidRPr="002C7B50">
        <w:rPr>
          <w:sz w:val="28"/>
          <w:szCs w:val="28"/>
        </w:rPr>
        <w:t>3</w:t>
      </w:r>
      <w:r w:rsidR="006A11BE" w:rsidRPr="002C7B50">
        <w:rPr>
          <w:sz w:val="28"/>
          <w:szCs w:val="28"/>
        </w:rPr>
        <w:t xml:space="preserve">) при вывозе </w:t>
      </w:r>
      <w:r w:rsidR="006D5952" w:rsidRPr="002C7B50">
        <w:rPr>
          <w:sz w:val="28"/>
          <w:szCs w:val="28"/>
        </w:rPr>
        <w:t>товаров из перечня изъятия ВТО и (или) подакцизных товаров</w:t>
      </w:r>
      <w:r w:rsidR="006A11BE" w:rsidRPr="002C7B50">
        <w:rPr>
          <w:sz w:val="28"/>
          <w:szCs w:val="28"/>
        </w:rPr>
        <w:t xml:space="preserve"> с территории Республики Казахстан на территорию государств, не являющихся членами ЕАЭС;</w:t>
      </w:r>
    </w:p>
    <w:p w:rsidR="006A11BE" w:rsidRPr="002C7B50" w:rsidRDefault="002C7B50" w:rsidP="006A11BE">
      <w:pPr>
        <w:tabs>
          <w:tab w:val="left" w:pos="709"/>
          <w:tab w:val="left" w:pos="1134"/>
        </w:tabs>
        <w:ind w:firstLine="709"/>
        <w:jc w:val="both"/>
        <w:rPr>
          <w:sz w:val="28"/>
          <w:szCs w:val="28"/>
        </w:rPr>
      </w:pPr>
      <w:r w:rsidRPr="002C7B50">
        <w:rPr>
          <w:sz w:val="28"/>
          <w:szCs w:val="28"/>
        </w:rPr>
        <w:t>4</w:t>
      </w:r>
      <w:r w:rsidR="006A11BE" w:rsidRPr="002C7B50">
        <w:rPr>
          <w:sz w:val="28"/>
          <w:szCs w:val="28"/>
        </w:rPr>
        <w:t>) при вывозе товаров с территории Республики Казахстан на территорию государств-членов ЕАЭС</w:t>
      </w:r>
      <w:r w:rsidR="00192254" w:rsidRPr="002C7B50">
        <w:rPr>
          <w:sz w:val="28"/>
          <w:szCs w:val="28"/>
        </w:rPr>
        <w:t>,</w:t>
      </w:r>
      <w:r w:rsidR="00B67A61" w:rsidRPr="002C7B50">
        <w:rPr>
          <w:sz w:val="28"/>
          <w:szCs w:val="28"/>
        </w:rPr>
        <w:t xml:space="preserve"> </w:t>
      </w:r>
      <w:r w:rsidR="00666FCF" w:rsidRPr="002C7B50">
        <w:rPr>
          <w:sz w:val="28"/>
          <w:szCs w:val="28"/>
        </w:rPr>
        <w:t>за исключением вывоза товаров на легковом автотранспорте</w:t>
      </w:r>
      <w:r w:rsidR="00B67A61" w:rsidRPr="002C7B50">
        <w:rPr>
          <w:sz w:val="28"/>
          <w:szCs w:val="28"/>
        </w:rPr>
        <w:t>;</w:t>
      </w:r>
    </w:p>
    <w:p w:rsidR="006A11BE" w:rsidRPr="00C34705" w:rsidRDefault="002C7B50" w:rsidP="006A11BE">
      <w:pPr>
        <w:tabs>
          <w:tab w:val="left" w:pos="709"/>
          <w:tab w:val="left" w:pos="1134"/>
        </w:tabs>
        <w:ind w:firstLine="709"/>
        <w:jc w:val="both"/>
        <w:rPr>
          <w:sz w:val="28"/>
          <w:szCs w:val="28"/>
        </w:rPr>
      </w:pPr>
      <w:r>
        <w:rPr>
          <w:sz w:val="28"/>
          <w:szCs w:val="28"/>
        </w:rPr>
        <w:t>5</w:t>
      </w:r>
      <w:r w:rsidR="006A11BE" w:rsidRPr="00C34705">
        <w:rPr>
          <w:sz w:val="28"/>
          <w:szCs w:val="28"/>
        </w:rPr>
        <w:t>)</w:t>
      </w:r>
      <w:r w:rsidR="006A11BE" w:rsidRPr="00C34705">
        <w:t xml:space="preserve"> </w:t>
      </w:r>
      <w:r w:rsidR="006A11BE" w:rsidRPr="00C34705">
        <w:rPr>
          <w:sz w:val="28"/>
          <w:szCs w:val="28"/>
        </w:rPr>
        <w:t>при реализации имущества, обращенного в государственную собственность;</w:t>
      </w:r>
    </w:p>
    <w:p w:rsidR="006A11BE" w:rsidRPr="00C34705" w:rsidRDefault="002C7B50" w:rsidP="006A11BE">
      <w:pPr>
        <w:tabs>
          <w:tab w:val="left" w:pos="709"/>
          <w:tab w:val="left" w:pos="1134"/>
        </w:tabs>
        <w:ind w:firstLine="709"/>
        <w:jc w:val="both"/>
        <w:rPr>
          <w:sz w:val="28"/>
          <w:szCs w:val="28"/>
        </w:rPr>
      </w:pPr>
      <w:r>
        <w:rPr>
          <w:sz w:val="28"/>
          <w:szCs w:val="28"/>
        </w:rPr>
        <w:t>6</w:t>
      </w:r>
      <w:r w:rsidR="006A11BE" w:rsidRPr="00C34705">
        <w:rPr>
          <w:sz w:val="28"/>
          <w:szCs w:val="28"/>
        </w:rPr>
        <w:t xml:space="preserve">) при реализации </w:t>
      </w:r>
      <w:r w:rsidR="00C30FD7" w:rsidRPr="00C34705">
        <w:rPr>
          <w:sz w:val="28"/>
          <w:szCs w:val="28"/>
        </w:rPr>
        <w:t>золотосодержащей продукции;</w:t>
      </w:r>
    </w:p>
    <w:p w:rsidR="00C30FD7" w:rsidRPr="00C34705" w:rsidRDefault="002C7B50" w:rsidP="00B67A61">
      <w:pPr>
        <w:tabs>
          <w:tab w:val="left" w:pos="709"/>
          <w:tab w:val="left" w:pos="993"/>
          <w:tab w:val="left" w:pos="1134"/>
        </w:tabs>
        <w:ind w:firstLine="709"/>
        <w:jc w:val="both"/>
        <w:rPr>
          <w:sz w:val="28"/>
          <w:szCs w:val="28"/>
        </w:rPr>
      </w:pPr>
      <w:r>
        <w:rPr>
          <w:sz w:val="28"/>
          <w:szCs w:val="28"/>
        </w:rPr>
        <w:t>7</w:t>
      </w:r>
      <w:r w:rsidR="00C30FD7" w:rsidRPr="00C34705">
        <w:rPr>
          <w:sz w:val="28"/>
          <w:szCs w:val="28"/>
        </w:rPr>
        <w:t xml:space="preserve">) при </w:t>
      </w:r>
      <w:r w:rsidR="004756B7" w:rsidRPr="00C34705">
        <w:rPr>
          <w:sz w:val="28"/>
          <w:szCs w:val="28"/>
        </w:rPr>
        <w:t>реализации товаров, по которым электронные счета-фактуры выписываются посредством виртуального склада.</w:t>
      </w:r>
    </w:p>
    <w:p w:rsidR="003D2E8F" w:rsidRPr="00C34705" w:rsidRDefault="003D2E8F" w:rsidP="00B67A61">
      <w:pPr>
        <w:tabs>
          <w:tab w:val="left" w:pos="709"/>
          <w:tab w:val="left" w:pos="993"/>
          <w:tab w:val="left" w:pos="1134"/>
        </w:tabs>
        <w:ind w:firstLine="709"/>
        <w:jc w:val="both"/>
        <w:rPr>
          <w:sz w:val="28"/>
          <w:szCs w:val="28"/>
        </w:rPr>
      </w:pPr>
      <w:proofErr w:type="gramStart"/>
      <w:r w:rsidRPr="00C34705">
        <w:rPr>
          <w:sz w:val="28"/>
          <w:szCs w:val="28"/>
        </w:rPr>
        <w:t xml:space="preserve">Исключения, предусмотренные подпунктами </w:t>
      </w:r>
      <w:r w:rsidR="002C7B50">
        <w:rPr>
          <w:sz w:val="28"/>
          <w:szCs w:val="28"/>
        </w:rPr>
        <w:t>2</w:t>
      </w:r>
      <w:r w:rsidRPr="00C34705">
        <w:rPr>
          <w:sz w:val="28"/>
          <w:szCs w:val="28"/>
        </w:rPr>
        <w:t>) и</w:t>
      </w:r>
      <w:r w:rsidR="002C7B50">
        <w:rPr>
          <w:sz w:val="28"/>
          <w:szCs w:val="28"/>
        </w:rPr>
        <w:t xml:space="preserve"> 4</w:t>
      </w:r>
      <w:r w:rsidRPr="00C34705">
        <w:rPr>
          <w:sz w:val="28"/>
          <w:szCs w:val="28"/>
        </w:rPr>
        <w:t>) части первой настоящего пункта на распространяются на золотосодержащую продукцию.</w:t>
      </w:r>
      <w:proofErr w:type="gramEnd"/>
    </w:p>
    <w:p w:rsidR="006A11BE" w:rsidRPr="00C34705" w:rsidRDefault="006A11BE" w:rsidP="006A11BE">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СНТ не подлежит оформлению:</w:t>
      </w:r>
    </w:p>
    <w:p w:rsidR="006A11BE" w:rsidRPr="00C34705" w:rsidRDefault="006A11BE" w:rsidP="006A11BE">
      <w:pPr>
        <w:tabs>
          <w:tab w:val="left" w:pos="709"/>
          <w:tab w:val="left" w:pos="1134"/>
        </w:tabs>
        <w:ind w:firstLine="709"/>
        <w:jc w:val="both"/>
        <w:rPr>
          <w:sz w:val="28"/>
          <w:szCs w:val="28"/>
        </w:rPr>
      </w:pPr>
      <w:r w:rsidRPr="00C34705">
        <w:rPr>
          <w:sz w:val="28"/>
          <w:szCs w:val="28"/>
        </w:rPr>
        <w:t>1) при реализации товаров в розничной торговле, за исключением случаев, предусмотренных пунктом 7</w:t>
      </w:r>
      <w:r w:rsidR="00A01A2A" w:rsidRPr="00C34705">
        <w:rPr>
          <w:sz w:val="28"/>
          <w:szCs w:val="28"/>
        </w:rPr>
        <w:t>7</w:t>
      </w:r>
      <w:r w:rsidRPr="00C34705">
        <w:rPr>
          <w:sz w:val="28"/>
          <w:szCs w:val="28"/>
        </w:rPr>
        <w:t xml:space="preserve"> настоящих Правил;</w:t>
      </w:r>
    </w:p>
    <w:p w:rsidR="006A11BE" w:rsidRPr="00C34705" w:rsidRDefault="006A11BE" w:rsidP="006A11BE">
      <w:pPr>
        <w:tabs>
          <w:tab w:val="left" w:pos="709"/>
          <w:tab w:val="left" w:pos="1134"/>
        </w:tabs>
        <w:ind w:firstLine="709"/>
        <w:jc w:val="both"/>
        <w:rPr>
          <w:sz w:val="28"/>
          <w:szCs w:val="28"/>
        </w:rPr>
      </w:pPr>
      <w:r w:rsidRPr="00C34705">
        <w:rPr>
          <w:sz w:val="28"/>
          <w:szCs w:val="28"/>
        </w:rPr>
        <w:t>2) при ввозе товаров на территорию Республики Казахстан с территории государств, не являющихся членами ЕАЭС и с территории государств-членов ЕАЭС по системе магистральных трубопроводов и (или) по линиям электропередачи;</w:t>
      </w:r>
    </w:p>
    <w:p w:rsidR="00B55EB5" w:rsidRPr="00C34705" w:rsidRDefault="00B55EB5" w:rsidP="00B55EB5">
      <w:pPr>
        <w:tabs>
          <w:tab w:val="left" w:pos="709"/>
          <w:tab w:val="left" w:pos="1134"/>
        </w:tabs>
        <w:ind w:firstLine="709"/>
        <w:jc w:val="both"/>
        <w:rPr>
          <w:sz w:val="28"/>
          <w:szCs w:val="28"/>
        </w:rPr>
      </w:pPr>
      <w:r w:rsidRPr="00C34705">
        <w:rPr>
          <w:sz w:val="28"/>
          <w:szCs w:val="28"/>
        </w:rPr>
        <w:t>3) при вывозе товаров с территории Республики Казахстан на территорию государств, не являющихся членами ЕАЭС и на территорию государств-членов ЕАЭС по системе магистральных трубопроводов и (или) по линиям электропередачи;</w:t>
      </w:r>
    </w:p>
    <w:p w:rsidR="006A11BE" w:rsidRPr="00C34705" w:rsidRDefault="00B55EB5" w:rsidP="006A11BE">
      <w:pPr>
        <w:tabs>
          <w:tab w:val="left" w:pos="709"/>
          <w:tab w:val="left" w:pos="1134"/>
        </w:tabs>
        <w:ind w:firstLine="709"/>
        <w:jc w:val="both"/>
        <w:rPr>
          <w:sz w:val="28"/>
          <w:szCs w:val="28"/>
        </w:rPr>
      </w:pPr>
      <w:r w:rsidRPr="00C34705">
        <w:rPr>
          <w:sz w:val="28"/>
          <w:szCs w:val="28"/>
        </w:rPr>
        <w:lastRenderedPageBreak/>
        <w:t>4</w:t>
      </w:r>
      <w:r w:rsidR="006A11BE" w:rsidRPr="00C34705">
        <w:rPr>
          <w:sz w:val="28"/>
          <w:szCs w:val="28"/>
        </w:rPr>
        <w:t xml:space="preserve">) при перемещении товаров </w:t>
      </w:r>
      <w:r w:rsidR="006A11BE" w:rsidRPr="00C34705">
        <w:rPr>
          <w:rFonts w:eastAsia="Calibri"/>
          <w:sz w:val="28"/>
          <w:szCs w:val="28"/>
        </w:rPr>
        <w:t>в пределах одного лица и (или) между структурными подразделениями одного лица на территории Республики Казахстан</w:t>
      </w:r>
      <w:r w:rsidR="006A11BE" w:rsidRPr="00C34705">
        <w:rPr>
          <w:sz w:val="28"/>
          <w:szCs w:val="28"/>
        </w:rPr>
        <w:t xml:space="preserve">, за исключением </w:t>
      </w:r>
      <w:r w:rsidRPr="00C34705">
        <w:rPr>
          <w:sz w:val="28"/>
          <w:szCs w:val="28"/>
        </w:rPr>
        <w:t>подакцизных товаров</w:t>
      </w:r>
      <w:r w:rsidR="00CC6D06" w:rsidRPr="00C34705">
        <w:rPr>
          <w:sz w:val="28"/>
          <w:szCs w:val="28"/>
        </w:rPr>
        <w:t>;</w:t>
      </w:r>
    </w:p>
    <w:p w:rsidR="00CC6D06" w:rsidRPr="00C34705" w:rsidRDefault="00CC6D06" w:rsidP="00CC6D06">
      <w:pPr>
        <w:tabs>
          <w:tab w:val="left" w:pos="709"/>
          <w:tab w:val="left" w:pos="1134"/>
        </w:tabs>
        <w:ind w:firstLine="709"/>
        <w:jc w:val="both"/>
        <w:rPr>
          <w:sz w:val="28"/>
          <w:szCs w:val="28"/>
        </w:rPr>
      </w:pPr>
      <w:r w:rsidRPr="00C34705">
        <w:rPr>
          <w:sz w:val="28"/>
          <w:szCs w:val="28"/>
        </w:rPr>
        <w:t xml:space="preserve">5) при отгрузке возвратной тары, за исключением случаев, когда такая тара </w:t>
      </w:r>
      <w:r w:rsidR="00726111" w:rsidRPr="00C34705">
        <w:rPr>
          <w:sz w:val="28"/>
          <w:szCs w:val="28"/>
        </w:rPr>
        <w:t>включена в перечень изъятия ВТО;</w:t>
      </w:r>
    </w:p>
    <w:p w:rsidR="00310C8A" w:rsidRPr="002C7B50" w:rsidRDefault="00726111" w:rsidP="00CC6D06">
      <w:pPr>
        <w:tabs>
          <w:tab w:val="left" w:pos="709"/>
          <w:tab w:val="left" w:pos="1134"/>
        </w:tabs>
        <w:ind w:firstLine="709"/>
        <w:jc w:val="both"/>
        <w:rPr>
          <w:sz w:val="28"/>
          <w:szCs w:val="28"/>
        </w:rPr>
      </w:pPr>
      <w:r w:rsidRPr="002C7B50">
        <w:rPr>
          <w:sz w:val="28"/>
          <w:szCs w:val="28"/>
        </w:rPr>
        <w:t xml:space="preserve">6) </w:t>
      </w:r>
      <w:r w:rsidR="00136B02" w:rsidRPr="002C7B50">
        <w:rPr>
          <w:sz w:val="28"/>
          <w:szCs w:val="28"/>
        </w:rPr>
        <w:t>при ввозе товаров на территорию Республики Казахстан с территории государств-членов ЕАЭС, по которым местом начала транспортировки является территория государств, не являющихся членами ЕАЭС;</w:t>
      </w:r>
    </w:p>
    <w:p w:rsidR="00136B02" w:rsidRPr="002C7B50" w:rsidRDefault="00136B02" w:rsidP="00CC6D06">
      <w:pPr>
        <w:tabs>
          <w:tab w:val="left" w:pos="709"/>
          <w:tab w:val="left" w:pos="1134"/>
        </w:tabs>
        <w:ind w:firstLine="709"/>
        <w:jc w:val="both"/>
        <w:rPr>
          <w:sz w:val="28"/>
          <w:szCs w:val="28"/>
        </w:rPr>
      </w:pPr>
      <w:r w:rsidRPr="002C7B50">
        <w:rPr>
          <w:sz w:val="28"/>
          <w:szCs w:val="28"/>
        </w:rPr>
        <w:t>7) при вывозе товаров с территории Республики Казахстан на территорию государств-членов ЕАЭС, по которым страной назначения является территория государства, не являющегося членом ЕАЭС, за исключением подакцизных товаров и товаров из перечня изъятия ВТО.</w:t>
      </w:r>
    </w:p>
    <w:p w:rsidR="006A11BE" w:rsidRPr="008C00AC" w:rsidRDefault="00512EFC" w:rsidP="00512EFC">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8C00AC">
        <w:rPr>
          <w:rFonts w:ascii="Times New Roman" w:hAnsi="Times New Roman" w:cs="Times New Roman"/>
          <w:color w:val="auto"/>
          <w:sz w:val="28"/>
          <w:szCs w:val="28"/>
        </w:rPr>
        <w:t>Обязательство по оформлению СНТ возникает в следующие сроки:</w:t>
      </w:r>
    </w:p>
    <w:p w:rsidR="00512EFC" w:rsidRPr="008C00AC" w:rsidRDefault="00512EFC" w:rsidP="00512EFC">
      <w:pPr>
        <w:numPr>
          <w:ilvl w:val="0"/>
          <w:numId w:val="7"/>
        </w:numPr>
        <w:tabs>
          <w:tab w:val="left" w:pos="0"/>
          <w:tab w:val="left" w:pos="1134"/>
        </w:tabs>
        <w:ind w:left="0" w:firstLine="709"/>
        <w:jc w:val="both"/>
        <w:rPr>
          <w:sz w:val="28"/>
          <w:szCs w:val="28"/>
        </w:rPr>
      </w:pPr>
      <w:r w:rsidRPr="008C00AC">
        <w:rPr>
          <w:sz w:val="28"/>
          <w:szCs w:val="28"/>
        </w:rPr>
        <w:t>при перемещении, реализации</w:t>
      </w:r>
      <w:r w:rsidR="008C00AC" w:rsidRPr="008C00AC">
        <w:rPr>
          <w:sz w:val="28"/>
          <w:szCs w:val="28"/>
        </w:rPr>
        <w:t xml:space="preserve"> </w:t>
      </w:r>
      <w:r w:rsidRPr="008C00AC">
        <w:rPr>
          <w:sz w:val="28"/>
          <w:szCs w:val="28"/>
        </w:rPr>
        <w:t>товаров по территории Республики Казахстан – не позднее начала перемещения, реализации</w:t>
      </w:r>
      <w:r w:rsidR="008C00AC" w:rsidRPr="008C00AC">
        <w:rPr>
          <w:sz w:val="28"/>
          <w:szCs w:val="28"/>
        </w:rPr>
        <w:t xml:space="preserve"> </w:t>
      </w:r>
      <w:r w:rsidRPr="008C00AC">
        <w:rPr>
          <w:sz w:val="28"/>
          <w:szCs w:val="28"/>
        </w:rPr>
        <w:t>товаров;</w:t>
      </w:r>
    </w:p>
    <w:p w:rsidR="008C00AC" w:rsidRPr="008C00AC" w:rsidRDefault="00465FB9" w:rsidP="00DD5B4A">
      <w:pPr>
        <w:numPr>
          <w:ilvl w:val="0"/>
          <w:numId w:val="7"/>
        </w:numPr>
        <w:tabs>
          <w:tab w:val="left" w:pos="-709"/>
        </w:tabs>
        <w:ind w:left="-142" w:firstLine="851"/>
        <w:jc w:val="both"/>
        <w:rPr>
          <w:sz w:val="28"/>
          <w:szCs w:val="28"/>
        </w:rPr>
      </w:pPr>
      <w:r w:rsidRPr="008C00AC">
        <w:rPr>
          <w:sz w:val="28"/>
          <w:szCs w:val="28"/>
        </w:rPr>
        <w:t>при ввозе товаров на территорию Республики Казахстан</w:t>
      </w:r>
      <w:r w:rsidR="008C00AC" w:rsidRPr="008C00AC">
        <w:rPr>
          <w:sz w:val="28"/>
          <w:szCs w:val="28"/>
        </w:rPr>
        <w:t>:</w:t>
      </w:r>
    </w:p>
    <w:p w:rsidR="008C00AC" w:rsidRPr="008C00AC" w:rsidRDefault="00465FB9" w:rsidP="008C00AC">
      <w:pPr>
        <w:tabs>
          <w:tab w:val="left" w:pos="-709"/>
        </w:tabs>
        <w:ind w:firstLine="709"/>
        <w:jc w:val="both"/>
        <w:rPr>
          <w:sz w:val="28"/>
          <w:szCs w:val="28"/>
        </w:rPr>
      </w:pPr>
      <w:r w:rsidRPr="008C00AC">
        <w:rPr>
          <w:sz w:val="28"/>
          <w:szCs w:val="28"/>
        </w:rPr>
        <w:t>с территории государств, не являющихся членами ЕАЭС</w:t>
      </w:r>
      <w:r w:rsidR="008C00AC" w:rsidRPr="008C00AC">
        <w:rPr>
          <w:sz w:val="28"/>
          <w:szCs w:val="28"/>
        </w:rPr>
        <w:t xml:space="preserve"> не позднее начала перемещения, реализации товаров, по которым произведена таможенная очистка</w:t>
      </w:r>
      <w:r w:rsidR="00351270">
        <w:rPr>
          <w:sz w:val="28"/>
          <w:szCs w:val="28"/>
        </w:rPr>
        <w:t>;</w:t>
      </w:r>
    </w:p>
    <w:p w:rsidR="00512EFC" w:rsidRPr="008C00AC" w:rsidRDefault="00465FB9" w:rsidP="008C00AC">
      <w:pPr>
        <w:tabs>
          <w:tab w:val="left" w:pos="-709"/>
          <w:tab w:val="left" w:pos="0"/>
        </w:tabs>
        <w:ind w:firstLine="709"/>
        <w:jc w:val="both"/>
        <w:rPr>
          <w:sz w:val="28"/>
          <w:szCs w:val="28"/>
        </w:rPr>
      </w:pPr>
      <w:r w:rsidRPr="008C00AC">
        <w:rPr>
          <w:sz w:val="28"/>
          <w:szCs w:val="28"/>
        </w:rPr>
        <w:t>с территории государств-членов ЕАЭС – до пересечения Государственной границы Республики Казахстан;</w:t>
      </w:r>
    </w:p>
    <w:p w:rsidR="00512EFC" w:rsidRPr="008C00AC" w:rsidRDefault="00512EFC" w:rsidP="00512EFC">
      <w:pPr>
        <w:numPr>
          <w:ilvl w:val="0"/>
          <w:numId w:val="7"/>
        </w:numPr>
        <w:tabs>
          <w:tab w:val="left" w:pos="0"/>
          <w:tab w:val="left" w:pos="1134"/>
        </w:tabs>
        <w:ind w:left="0" w:firstLine="709"/>
        <w:jc w:val="both"/>
        <w:rPr>
          <w:sz w:val="28"/>
          <w:szCs w:val="28"/>
        </w:rPr>
      </w:pPr>
      <w:r w:rsidRPr="008C00AC">
        <w:rPr>
          <w:sz w:val="28"/>
          <w:szCs w:val="28"/>
        </w:rPr>
        <w:t xml:space="preserve">при вывозе товаров с территории Республики Казахстан на территорию государств, не являющихся членами </w:t>
      </w:r>
      <w:r w:rsidRPr="008C00AC">
        <w:rPr>
          <w:bCs/>
          <w:sz w:val="28"/>
          <w:szCs w:val="28"/>
        </w:rPr>
        <w:t>ЕАЭС</w:t>
      </w:r>
      <w:r w:rsidRPr="008C00AC">
        <w:rPr>
          <w:sz w:val="28"/>
          <w:szCs w:val="28"/>
        </w:rPr>
        <w:t xml:space="preserve"> и государств</w:t>
      </w:r>
      <w:r w:rsidR="006D5952" w:rsidRPr="008C00AC">
        <w:rPr>
          <w:sz w:val="28"/>
          <w:szCs w:val="28"/>
        </w:rPr>
        <w:t>-</w:t>
      </w:r>
      <w:r w:rsidRPr="008C00AC">
        <w:rPr>
          <w:sz w:val="28"/>
          <w:szCs w:val="28"/>
        </w:rPr>
        <w:t>членов</w:t>
      </w:r>
      <w:r w:rsidR="006D5952" w:rsidRPr="008C00AC">
        <w:rPr>
          <w:sz w:val="28"/>
          <w:szCs w:val="28"/>
        </w:rPr>
        <w:t xml:space="preserve"> </w:t>
      </w:r>
      <w:r w:rsidRPr="008C00AC">
        <w:rPr>
          <w:bCs/>
          <w:sz w:val="28"/>
          <w:szCs w:val="28"/>
        </w:rPr>
        <w:t xml:space="preserve">ЕАЭС </w:t>
      </w:r>
      <w:r w:rsidRPr="008C00AC">
        <w:rPr>
          <w:sz w:val="28"/>
          <w:szCs w:val="28"/>
        </w:rPr>
        <w:t xml:space="preserve">– не позднее начала </w:t>
      </w:r>
      <w:r w:rsidR="008C0C62" w:rsidRPr="008C00AC">
        <w:rPr>
          <w:sz w:val="28"/>
          <w:szCs w:val="28"/>
        </w:rPr>
        <w:t>перемещения, реализации товаров;</w:t>
      </w:r>
    </w:p>
    <w:p w:rsidR="008C0C62" w:rsidRPr="008C00AC" w:rsidRDefault="008C0C62" w:rsidP="008C00AC">
      <w:pPr>
        <w:pStyle w:val="a6"/>
        <w:numPr>
          <w:ilvl w:val="0"/>
          <w:numId w:val="7"/>
        </w:numPr>
        <w:ind w:left="0" w:firstLine="709"/>
        <w:jc w:val="both"/>
        <w:rPr>
          <w:color w:val="auto"/>
          <w:sz w:val="28"/>
          <w:szCs w:val="28"/>
        </w:rPr>
      </w:pPr>
      <w:r w:rsidRPr="008C00AC">
        <w:rPr>
          <w:color w:val="auto"/>
          <w:sz w:val="28"/>
          <w:szCs w:val="28"/>
        </w:rPr>
        <w:t>при реализации золотосодержащей продукции посредством трубопровода – ежемесячно, не позднее 15 числа месяца, следующего за месяцем реализации.</w:t>
      </w:r>
    </w:p>
    <w:p w:rsidR="006A11BE" w:rsidRPr="00C34705" w:rsidRDefault="00512EFC" w:rsidP="00512EF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При перемещении</w:t>
      </w:r>
      <w:r w:rsidR="006D5952" w:rsidRPr="00C34705">
        <w:rPr>
          <w:rFonts w:ascii="Times New Roman" w:hAnsi="Times New Roman" w:cs="Times New Roman"/>
          <w:color w:val="auto"/>
          <w:sz w:val="28"/>
          <w:szCs w:val="28"/>
        </w:rPr>
        <w:t>, реализации товаров по территории Республики Казахстан</w:t>
      </w:r>
      <w:r w:rsidRPr="00C34705">
        <w:rPr>
          <w:rFonts w:ascii="Times New Roman" w:hAnsi="Times New Roman" w:cs="Times New Roman"/>
          <w:color w:val="auto"/>
          <w:sz w:val="28"/>
          <w:szCs w:val="28"/>
        </w:rPr>
        <w:t>, а также при вывозе за пределы Республики Казахстан СНТ оформляется в национальной валюте Республики Казахстан, за исключением следующих случаев, при которых возможно оформить в иностранной валюте:</w:t>
      </w:r>
    </w:p>
    <w:p w:rsidR="00512EFC" w:rsidRPr="00C34705" w:rsidRDefault="00512EFC" w:rsidP="00512EFC">
      <w:pPr>
        <w:pStyle w:val="a5"/>
        <w:spacing w:after="0" w:line="240" w:lineRule="auto"/>
        <w:ind w:firstLine="709"/>
        <w:jc w:val="both"/>
        <w:rPr>
          <w:rFonts w:ascii="Times New Roman" w:eastAsia="Calibri" w:hAnsi="Times New Roman" w:cs="Times New Roman"/>
          <w:color w:val="auto"/>
          <w:spacing w:val="0"/>
          <w:sz w:val="28"/>
          <w:szCs w:val="28"/>
          <w:lang w:eastAsia="en-US"/>
        </w:rPr>
      </w:pPr>
      <w:r w:rsidRPr="00C34705">
        <w:rPr>
          <w:rFonts w:ascii="Times New Roman" w:eastAsia="Calibri" w:hAnsi="Times New Roman" w:cs="Times New Roman"/>
          <w:color w:val="auto"/>
          <w:spacing w:val="0"/>
          <w:sz w:val="28"/>
          <w:szCs w:val="28"/>
          <w:lang w:eastAsia="en-US"/>
        </w:rPr>
        <w:t>1) по сделкам (операциям) по реализации товаров, заключенным (совершенным) в рамках соглашения (контракта) о разделе продукции;</w:t>
      </w:r>
    </w:p>
    <w:p w:rsidR="00512EFC" w:rsidRPr="00C34705" w:rsidRDefault="00512EFC" w:rsidP="00512EFC">
      <w:pPr>
        <w:pStyle w:val="a5"/>
        <w:spacing w:after="0" w:line="240" w:lineRule="auto"/>
        <w:ind w:firstLine="709"/>
        <w:jc w:val="both"/>
        <w:rPr>
          <w:rFonts w:ascii="Times New Roman" w:eastAsia="Calibri" w:hAnsi="Times New Roman" w:cs="Times New Roman"/>
          <w:color w:val="auto"/>
          <w:spacing w:val="0"/>
          <w:sz w:val="28"/>
          <w:szCs w:val="28"/>
          <w:lang w:eastAsia="en-US"/>
        </w:rPr>
      </w:pPr>
      <w:r w:rsidRPr="00C34705">
        <w:rPr>
          <w:rFonts w:ascii="Times New Roman" w:eastAsia="Calibri" w:hAnsi="Times New Roman" w:cs="Times New Roman"/>
          <w:color w:val="auto"/>
          <w:spacing w:val="0"/>
          <w:sz w:val="28"/>
          <w:szCs w:val="28"/>
          <w:lang w:eastAsia="en-US"/>
        </w:rPr>
        <w:t xml:space="preserve">2) по сделкам (операциям) по реализации товаров на экспорт, облагаемым по нулевой ставке налога на добавленную стоимость (далее – НДС) в соответствии со </w:t>
      </w:r>
      <w:hyperlink r:id="rId6" w:anchor="z2789" w:history="1">
        <w:r w:rsidRPr="00C34705">
          <w:rPr>
            <w:rStyle w:val="a8"/>
            <w:rFonts w:eastAsia="Calibri"/>
            <w:b w:val="0"/>
            <w:color w:val="auto"/>
            <w:spacing w:val="0"/>
            <w:sz w:val="28"/>
            <w:szCs w:val="28"/>
            <w:u w:val="none"/>
            <w:lang w:eastAsia="en-US"/>
          </w:rPr>
          <w:t>статьями 386</w:t>
        </w:r>
      </w:hyperlink>
      <w:r w:rsidRPr="00C34705">
        <w:rPr>
          <w:rFonts w:ascii="Times New Roman" w:eastAsia="Calibri" w:hAnsi="Times New Roman" w:cs="Times New Roman"/>
          <w:b/>
          <w:color w:val="auto"/>
          <w:spacing w:val="0"/>
          <w:sz w:val="28"/>
          <w:szCs w:val="28"/>
          <w:lang w:eastAsia="en-US"/>
        </w:rPr>
        <w:t>,</w:t>
      </w:r>
      <w:r w:rsidRPr="00C34705">
        <w:rPr>
          <w:rFonts w:ascii="Times New Roman" w:eastAsia="Calibri" w:hAnsi="Times New Roman" w:cs="Times New Roman"/>
          <w:color w:val="auto"/>
          <w:spacing w:val="0"/>
          <w:sz w:val="28"/>
          <w:szCs w:val="28"/>
          <w:lang w:eastAsia="en-US"/>
        </w:rPr>
        <w:t xml:space="preserve"> 446</w:t>
      </w:r>
      <w:r w:rsidR="006D5952" w:rsidRPr="00C34705">
        <w:rPr>
          <w:rFonts w:ascii="Times New Roman" w:eastAsia="Calibri" w:hAnsi="Times New Roman" w:cs="Times New Roman"/>
          <w:color w:val="auto"/>
          <w:spacing w:val="0"/>
          <w:sz w:val="28"/>
          <w:szCs w:val="28"/>
          <w:lang w:eastAsia="en-US"/>
        </w:rPr>
        <w:t xml:space="preserve"> </w:t>
      </w:r>
      <w:r w:rsidRPr="00C34705">
        <w:rPr>
          <w:rFonts w:ascii="Times New Roman" w:eastAsia="Calibri" w:hAnsi="Times New Roman" w:cs="Times New Roman"/>
          <w:color w:val="auto"/>
          <w:spacing w:val="0"/>
          <w:sz w:val="28"/>
          <w:szCs w:val="28"/>
          <w:lang w:eastAsia="en-US"/>
        </w:rPr>
        <w:t xml:space="preserve">и 449 </w:t>
      </w:r>
      <w:r w:rsidRPr="00C34705">
        <w:rPr>
          <w:rFonts w:ascii="Times New Roman" w:hAnsi="Times New Roman" w:cs="Times New Roman"/>
          <w:bCs/>
          <w:color w:val="auto"/>
          <w:sz w:val="28"/>
          <w:szCs w:val="28"/>
        </w:rPr>
        <w:t>Налогового кодекса</w:t>
      </w:r>
      <w:r w:rsidRPr="00C34705">
        <w:rPr>
          <w:rFonts w:ascii="Times New Roman" w:eastAsia="Calibri" w:hAnsi="Times New Roman" w:cs="Times New Roman"/>
          <w:color w:val="auto"/>
          <w:spacing w:val="0"/>
          <w:sz w:val="28"/>
          <w:szCs w:val="28"/>
          <w:lang w:eastAsia="en-US"/>
        </w:rPr>
        <w:t>;</w:t>
      </w:r>
    </w:p>
    <w:p w:rsidR="00512EFC" w:rsidRPr="00C34705" w:rsidRDefault="00512EFC" w:rsidP="00512EFC">
      <w:pPr>
        <w:pStyle w:val="a5"/>
        <w:spacing w:after="0" w:line="240" w:lineRule="auto"/>
        <w:ind w:firstLine="709"/>
        <w:jc w:val="both"/>
        <w:rPr>
          <w:rFonts w:ascii="Times New Roman" w:eastAsia="Calibri" w:hAnsi="Times New Roman" w:cs="Times New Roman"/>
          <w:color w:val="auto"/>
          <w:spacing w:val="0"/>
          <w:sz w:val="28"/>
          <w:szCs w:val="28"/>
          <w:lang w:eastAsia="en-US"/>
        </w:rPr>
      </w:pPr>
      <w:r w:rsidRPr="00C34705">
        <w:rPr>
          <w:rFonts w:ascii="Times New Roman" w:eastAsia="Calibri" w:hAnsi="Times New Roman" w:cs="Times New Roman"/>
          <w:color w:val="auto"/>
          <w:spacing w:val="0"/>
          <w:sz w:val="28"/>
          <w:szCs w:val="28"/>
          <w:lang w:eastAsia="en-US"/>
        </w:rPr>
        <w:t xml:space="preserve">3) по оборотам по реализации, облагаемым по нулевой ставке НДС, в соответствии с </w:t>
      </w:r>
      <w:hyperlink r:id="rId7" w:anchor="z4608" w:history="1">
        <w:r w:rsidRPr="00C34705">
          <w:rPr>
            <w:rStyle w:val="a8"/>
            <w:rFonts w:eastAsia="Calibri"/>
            <w:b w:val="0"/>
            <w:color w:val="auto"/>
            <w:spacing w:val="0"/>
            <w:sz w:val="28"/>
            <w:szCs w:val="28"/>
            <w:u w:val="none"/>
            <w:lang w:eastAsia="en-US"/>
          </w:rPr>
          <w:t>пунктом 3</w:t>
        </w:r>
      </w:hyperlink>
      <w:r w:rsidRPr="00C34705">
        <w:rPr>
          <w:rFonts w:ascii="Times New Roman" w:eastAsia="Calibri" w:hAnsi="Times New Roman" w:cs="Times New Roman"/>
          <w:color w:val="auto"/>
          <w:spacing w:val="0"/>
          <w:sz w:val="28"/>
          <w:szCs w:val="28"/>
          <w:lang w:eastAsia="en-US"/>
        </w:rPr>
        <w:t xml:space="preserve"> статьи 393 Налогового кодекса.</w:t>
      </w:r>
    </w:p>
    <w:p w:rsidR="00512EFC" w:rsidRPr="00C34705" w:rsidRDefault="00512EFC" w:rsidP="00512EFC">
      <w:pPr>
        <w:pStyle w:val="a6"/>
        <w:numPr>
          <w:ilvl w:val="0"/>
          <w:numId w:val="1"/>
        </w:numPr>
        <w:tabs>
          <w:tab w:val="left" w:pos="709"/>
        </w:tabs>
        <w:ind w:left="0" w:firstLine="709"/>
        <w:jc w:val="both"/>
        <w:rPr>
          <w:rFonts w:eastAsia="Calibri"/>
          <w:color w:val="auto"/>
          <w:sz w:val="28"/>
          <w:szCs w:val="28"/>
          <w:lang w:eastAsia="en-US"/>
        </w:rPr>
      </w:pPr>
      <w:r w:rsidRPr="00C34705">
        <w:rPr>
          <w:color w:val="auto"/>
          <w:sz w:val="28"/>
          <w:szCs w:val="28"/>
        </w:rPr>
        <w:t>При ввозе товаров на территорию Республики Казахстан СНТ выписывается в национальной валюте или в валюте, указанной в счете-фактуре (и</w:t>
      </w:r>
      <w:r w:rsidRPr="00C34705">
        <w:rPr>
          <w:color w:val="auto"/>
          <w:sz w:val="28"/>
          <w:szCs w:val="28"/>
          <w:lang w:val="kk-KZ"/>
        </w:rPr>
        <w:t>нвойсе)</w:t>
      </w:r>
      <w:r w:rsidRPr="00C34705">
        <w:rPr>
          <w:rFonts w:eastAsia="Calibri"/>
          <w:color w:val="auto"/>
          <w:sz w:val="28"/>
          <w:szCs w:val="28"/>
          <w:lang w:eastAsia="en-US"/>
        </w:rPr>
        <w:t>.</w:t>
      </w:r>
    </w:p>
    <w:p w:rsidR="006A11BE" w:rsidRPr="00C34705" w:rsidRDefault="00512EFC" w:rsidP="00512EF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lastRenderedPageBreak/>
        <w:t>Получатель СНТ в течение 20 (двадцати) календарных дней после даты регистрации СНТ в ИС ЭСФ посредством ИС ЭСФ подтверждают или отклоняют СНТ.</w:t>
      </w:r>
    </w:p>
    <w:p w:rsidR="006A11BE" w:rsidRPr="00C34705" w:rsidRDefault="00512EFC" w:rsidP="00512EF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случае нарушения сроков отклонения или подтверждения получения СНТ в ИС ЭСФ формируется извещение «О нарушении сроков подтверждения (</w:t>
      </w:r>
      <w:proofErr w:type="spellStart"/>
      <w:r w:rsidRPr="00C34705">
        <w:rPr>
          <w:rFonts w:ascii="Times New Roman" w:hAnsi="Times New Roman" w:cs="Times New Roman"/>
          <w:color w:val="auto"/>
          <w:sz w:val="28"/>
          <w:szCs w:val="28"/>
        </w:rPr>
        <w:t>неподтверждения</w:t>
      </w:r>
      <w:proofErr w:type="spellEnd"/>
      <w:r w:rsidRPr="00C34705">
        <w:rPr>
          <w:rFonts w:ascii="Times New Roman" w:hAnsi="Times New Roman" w:cs="Times New Roman"/>
          <w:color w:val="auto"/>
          <w:sz w:val="28"/>
          <w:szCs w:val="28"/>
        </w:rPr>
        <w:t xml:space="preserve">) получения или отклонения сопроводительной накладной на товары» (далее – Извещение) по форме согласно приложению </w:t>
      </w:r>
      <w:r w:rsidR="00A01A2A" w:rsidRPr="00C34705">
        <w:rPr>
          <w:rFonts w:ascii="Times New Roman" w:hAnsi="Times New Roman" w:cs="Times New Roman"/>
          <w:color w:val="auto"/>
          <w:sz w:val="28"/>
          <w:szCs w:val="28"/>
        </w:rPr>
        <w:t>2</w:t>
      </w:r>
      <w:r w:rsidRPr="00C34705">
        <w:rPr>
          <w:rFonts w:ascii="Times New Roman" w:hAnsi="Times New Roman" w:cs="Times New Roman"/>
          <w:color w:val="auto"/>
          <w:sz w:val="28"/>
          <w:szCs w:val="28"/>
        </w:rPr>
        <w:t xml:space="preserve"> к настоящим Правилам.</w:t>
      </w:r>
    </w:p>
    <w:p w:rsidR="00512EFC" w:rsidRPr="00C34705" w:rsidRDefault="00512EFC" w:rsidP="00512EFC">
      <w:pPr>
        <w:pStyle w:val="a5"/>
        <w:tabs>
          <w:tab w:val="left" w:pos="1134"/>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Получение Извещения, а также ознакомление с ним не освобождает получателя от подтверждения или отклонения получения СНТ.</w:t>
      </w:r>
    </w:p>
    <w:p w:rsidR="006A11BE" w:rsidRPr="00C34705" w:rsidRDefault="00512EFC" w:rsidP="00512EF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Подтверждение СНТ получателем не требуется в следующих случаях:</w:t>
      </w:r>
    </w:p>
    <w:p w:rsidR="00512EFC" w:rsidRPr="00C34705" w:rsidRDefault="00512EFC" w:rsidP="00512EFC">
      <w:pPr>
        <w:tabs>
          <w:tab w:val="left" w:pos="709"/>
        </w:tabs>
        <w:ind w:firstLine="708"/>
        <w:jc w:val="both"/>
        <w:rPr>
          <w:sz w:val="28"/>
          <w:szCs w:val="28"/>
        </w:rPr>
      </w:pPr>
      <w:r w:rsidRPr="00C34705">
        <w:rPr>
          <w:sz w:val="28"/>
          <w:szCs w:val="28"/>
        </w:rPr>
        <w:t>1) при реализации товаров на экспорт;</w:t>
      </w:r>
    </w:p>
    <w:p w:rsidR="00512EFC" w:rsidRPr="00C34705" w:rsidRDefault="00512EFC" w:rsidP="00512EFC">
      <w:pPr>
        <w:tabs>
          <w:tab w:val="left" w:pos="709"/>
        </w:tabs>
        <w:ind w:firstLine="708"/>
        <w:jc w:val="both"/>
        <w:rPr>
          <w:sz w:val="28"/>
          <w:szCs w:val="28"/>
        </w:rPr>
      </w:pPr>
      <w:r w:rsidRPr="00C34705">
        <w:rPr>
          <w:sz w:val="28"/>
          <w:szCs w:val="28"/>
        </w:rPr>
        <w:t>2)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p w:rsidR="00512EFC" w:rsidRPr="00C34705" w:rsidRDefault="00512EFC" w:rsidP="00512EFC">
      <w:pPr>
        <w:tabs>
          <w:tab w:val="left" w:pos="709"/>
        </w:tabs>
        <w:ind w:firstLine="708"/>
        <w:jc w:val="both"/>
        <w:rPr>
          <w:sz w:val="28"/>
          <w:szCs w:val="28"/>
        </w:rPr>
      </w:pPr>
      <w:r w:rsidRPr="00C34705">
        <w:rPr>
          <w:sz w:val="28"/>
          <w:szCs w:val="28"/>
        </w:rPr>
        <w:tab/>
        <w:t>3) при реализации товаров получателю, осуществляющему реализацию товаров в розничной торговле</w:t>
      </w:r>
      <w:r w:rsidR="00465FB9" w:rsidRPr="00C34705">
        <w:rPr>
          <w:sz w:val="28"/>
          <w:szCs w:val="28"/>
        </w:rPr>
        <w:t>,</w:t>
      </w:r>
      <w:r w:rsidRPr="00C34705">
        <w:rPr>
          <w:sz w:val="28"/>
          <w:szCs w:val="28"/>
        </w:rPr>
        <w:t xml:space="preserve"> за исключением реализации </w:t>
      </w:r>
      <w:r w:rsidR="00EE020F" w:rsidRPr="00C34705">
        <w:rPr>
          <w:sz w:val="28"/>
          <w:szCs w:val="28"/>
        </w:rPr>
        <w:t>подакцизных товаров</w:t>
      </w:r>
      <w:r w:rsidRPr="00C34705">
        <w:rPr>
          <w:sz w:val="28"/>
          <w:szCs w:val="28"/>
        </w:rPr>
        <w:t>, реализации товаров на территорию специальной экономической зоны, пределы которой полностью или частично совпадают с участками таможенной границы ЕАЭС;</w:t>
      </w:r>
    </w:p>
    <w:p w:rsidR="00512EFC" w:rsidRPr="00C34705" w:rsidRDefault="00512EFC" w:rsidP="00512EFC">
      <w:pPr>
        <w:tabs>
          <w:tab w:val="left" w:pos="709"/>
        </w:tabs>
        <w:ind w:firstLine="708"/>
        <w:jc w:val="both"/>
        <w:rPr>
          <w:sz w:val="28"/>
          <w:szCs w:val="28"/>
        </w:rPr>
      </w:pPr>
      <w:r w:rsidRPr="00C34705">
        <w:rPr>
          <w:sz w:val="28"/>
          <w:szCs w:val="28"/>
        </w:rPr>
        <w:t xml:space="preserve">4) при реализации товаров физическому лицу, не являющемуся </w:t>
      </w:r>
      <w:r w:rsidR="003640AD" w:rsidRPr="00C34705">
        <w:rPr>
          <w:sz w:val="28"/>
          <w:szCs w:val="28"/>
        </w:rPr>
        <w:t>индивидуальным предпринимателем;</w:t>
      </w:r>
    </w:p>
    <w:p w:rsidR="003640AD" w:rsidRPr="00C34705" w:rsidRDefault="003640AD" w:rsidP="00512EFC">
      <w:pPr>
        <w:tabs>
          <w:tab w:val="left" w:pos="709"/>
        </w:tabs>
        <w:ind w:firstLine="708"/>
        <w:jc w:val="both"/>
        <w:rPr>
          <w:sz w:val="28"/>
          <w:szCs w:val="28"/>
        </w:rPr>
      </w:pPr>
      <w:r w:rsidRPr="00C34705">
        <w:rPr>
          <w:sz w:val="28"/>
          <w:szCs w:val="28"/>
        </w:rPr>
        <w:t>5) при оформлении СНТ в адрес получателей,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w:t>
      </w:r>
    </w:p>
    <w:p w:rsidR="00B01B20" w:rsidRPr="00C34705" w:rsidRDefault="00512EFC" w:rsidP="00512EF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В случае необходимости внесения изменений и (или) дополнений в ранее оформленную СНТ, исправления ошибок, не влекущих замену поставщика и (или) получателя товаров, оформляется </w:t>
      </w:r>
      <w:proofErr w:type="gramStart"/>
      <w:r w:rsidRPr="00C34705">
        <w:rPr>
          <w:rFonts w:ascii="Times New Roman" w:hAnsi="Times New Roman" w:cs="Times New Roman"/>
          <w:color w:val="auto"/>
          <w:sz w:val="28"/>
          <w:szCs w:val="28"/>
        </w:rPr>
        <w:t>исправленная</w:t>
      </w:r>
      <w:proofErr w:type="gramEnd"/>
      <w:r w:rsidRPr="00C34705">
        <w:rPr>
          <w:rFonts w:ascii="Times New Roman" w:hAnsi="Times New Roman" w:cs="Times New Roman"/>
          <w:color w:val="auto"/>
          <w:sz w:val="28"/>
          <w:szCs w:val="28"/>
        </w:rPr>
        <w:t xml:space="preserve"> СНТ с аннулированием ранее оформленной СНТ.</w:t>
      </w:r>
    </w:p>
    <w:p w:rsidR="003C1F2A" w:rsidRPr="00C34705" w:rsidRDefault="00B01B20" w:rsidP="00A3525D">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случае возврата товара</w:t>
      </w:r>
      <w:r w:rsidR="003C1F2A" w:rsidRPr="00C34705">
        <w:rPr>
          <w:rFonts w:ascii="Times New Roman" w:hAnsi="Times New Roman" w:cs="Times New Roman"/>
          <w:color w:val="auto"/>
          <w:sz w:val="28"/>
          <w:szCs w:val="28"/>
        </w:rPr>
        <w:t>:</w:t>
      </w:r>
      <w:r w:rsidR="00A3525D" w:rsidRPr="00C34705">
        <w:rPr>
          <w:rFonts w:ascii="Times New Roman" w:hAnsi="Times New Roman" w:cs="Times New Roman"/>
          <w:color w:val="auto"/>
          <w:sz w:val="28"/>
          <w:szCs w:val="28"/>
        </w:rPr>
        <w:t xml:space="preserve"> </w:t>
      </w:r>
    </w:p>
    <w:p w:rsidR="003C1F2A" w:rsidRPr="00C34705" w:rsidRDefault="003C1F2A" w:rsidP="00A3525D">
      <w:pPr>
        <w:tabs>
          <w:tab w:val="left" w:pos="709"/>
        </w:tabs>
        <w:ind w:firstLine="708"/>
        <w:jc w:val="both"/>
        <w:rPr>
          <w:sz w:val="28"/>
          <w:szCs w:val="28"/>
        </w:rPr>
      </w:pPr>
      <w:r w:rsidRPr="00C34705">
        <w:rPr>
          <w:sz w:val="28"/>
          <w:szCs w:val="28"/>
        </w:rPr>
        <w:t>1) по отклоненной СНТ получателем – поставщик осуществляет перемещение товаров на склад отгрузки товаров по СНТ со статусом «</w:t>
      </w:r>
      <w:proofErr w:type="gramStart"/>
      <w:r w:rsidRPr="00C34705">
        <w:rPr>
          <w:sz w:val="28"/>
          <w:szCs w:val="28"/>
        </w:rPr>
        <w:t>отклоненная</w:t>
      </w:r>
      <w:proofErr w:type="gramEnd"/>
      <w:r w:rsidRPr="00C34705">
        <w:rPr>
          <w:sz w:val="28"/>
          <w:szCs w:val="28"/>
        </w:rPr>
        <w:t>»;</w:t>
      </w:r>
    </w:p>
    <w:p w:rsidR="003C1F2A" w:rsidRPr="00C34705" w:rsidRDefault="003C1F2A" w:rsidP="00A3525D">
      <w:pPr>
        <w:tabs>
          <w:tab w:val="left" w:pos="709"/>
        </w:tabs>
        <w:ind w:firstLine="708"/>
        <w:jc w:val="both"/>
        <w:rPr>
          <w:sz w:val="28"/>
          <w:szCs w:val="28"/>
        </w:rPr>
      </w:pPr>
      <w:r w:rsidRPr="00C34705">
        <w:rPr>
          <w:sz w:val="28"/>
          <w:szCs w:val="28"/>
        </w:rPr>
        <w:t>2) при отзыве СНТ до подтверждения или отклонения СНТ получателем – поставщик осуществляет перемещение товаров на склад отгрузки товаров по СНТ со статусом «отозванная»;</w:t>
      </w:r>
    </w:p>
    <w:p w:rsidR="003C1F2A" w:rsidRPr="00C34705" w:rsidRDefault="003C1F2A" w:rsidP="00A3525D">
      <w:pPr>
        <w:tabs>
          <w:tab w:val="left" w:pos="709"/>
        </w:tabs>
        <w:ind w:firstLine="708"/>
        <w:jc w:val="both"/>
        <w:rPr>
          <w:sz w:val="28"/>
          <w:szCs w:val="28"/>
        </w:rPr>
      </w:pPr>
      <w:proofErr w:type="gramStart"/>
      <w:r w:rsidRPr="00C34705">
        <w:rPr>
          <w:sz w:val="28"/>
          <w:szCs w:val="28"/>
        </w:rPr>
        <w:t>3) по ранее подтвержденной получателем СНТ – СНТ на возврат оформляется получателем, при этом указывается регистрационный номер ранее подтвержденной СНТ в ИС ЭСФ.</w:t>
      </w:r>
      <w:proofErr w:type="gramEnd"/>
    </w:p>
    <w:p w:rsidR="00B01B20" w:rsidRPr="00C34705" w:rsidRDefault="00B01B20" w:rsidP="00B67A6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 </w:t>
      </w:r>
      <w:proofErr w:type="gramStart"/>
      <w:r w:rsidRPr="00C34705">
        <w:rPr>
          <w:rFonts w:ascii="Times New Roman" w:hAnsi="Times New Roman" w:cs="Times New Roman"/>
          <w:color w:val="auto"/>
          <w:sz w:val="28"/>
          <w:szCs w:val="28"/>
        </w:rPr>
        <w:t>по ранее подтвержденной получателем СНТ – СНТ на возврат оформляется получателем, при этом указывается регистрационный номер ранее подтвержденной СНТ в ИС ЭСФ.</w:t>
      </w:r>
      <w:proofErr w:type="gramEnd"/>
    </w:p>
    <w:p w:rsidR="006A11BE" w:rsidRPr="00C34705" w:rsidRDefault="001A6E5C" w:rsidP="001A6E5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lastRenderedPageBreak/>
        <w:t xml:space="preserve">СНТ, </w:t>
      </w:r>
      <w:proofErr w:type="gramStart"/>
      <w:r w:rsidRPr="00C34705">
        <w:rPr>
          <w:rFonts w:ascii="Times New Roman" w:hAnsi="Times New Roman" w:cs="Times New Roman"/>
          <w:color w:val="auto"/>
          <w:sz w:val="28"/>
          <w:szCs w:val="28"/>
        </w:rPr>
        <w:t>оформленная</w:t>
      </w:r>
      <w:proofErr w:type="gramEnd"/>
      <w:r w:rsidRPr="00C34705">
        <w:rPr>
          <w:rFonts w:ascii="Times New Roman" w:hAnsi="Times New Roman" w:cs="Times New Roman"/>
          <w:color w:val="auto"/>
          <w:sz w:val="28"/>
          <w:szCs w:val="28"/>
        </w:rPr>
        <w:t xml:space="preserve"> с указанием неполных и (или) недостоверных данных, подлежит аннулированию или отзыву поставщиком (при ввозе – получателем) в следующие сроки:</w:t>
      </w:r>
    </w:p>
    <w:p w:rsidR="001A6E5C" w:rsidRPr="00C34705" w:rsidRDefault="001A6E5C" w:rsidP="001A6E5C">
      <w:pPr>
        <w:tabs>
          <w:tab w:val="left" w:pos="0"/>
        </w:tabs>
        <w:jc w:val="both"/>
        <w:rPr>
          <w:sz w:val="28"/>
          <w:szCs w:val="28"/>
        </w:rPr>
      </w:pPr>
      <w:r w:rsidRPr="00C34705">
        <w:rPr>
          <w:sz w:val="28"/>
          <w:szCs w:val="28"/>
        </w:rPr>
        <w:tab/>
        <w:t>1) по подакцизным товарам – в течение 5 (пяти) рабочих дней после даты оформления СНТ в случае, если СНТ не подтверждена или не отклонена получателем;</w:t>
      </w:r>
    </w:p>
    <w:p w:rsidR="006A11BE" w:rsidRPr="00C34705" w:rsidRDefault="001A6E5C" w:rsidP="001A6E5C">
      <w:pPr>
        <w:tabs>
          <w:tab w:val="left" w:pos="709"/>
        </w:tabs>
        <w:jc w:val="both"/>
        <w:rPr>
          <w:sz w:val="28"/>
          <w:szCs w:val="28"/>
        </w:rPr>
      </w:pPr>
      <w:r w:rsidRPr="00C34705">
        <w:rPr>
          <w:sz w:val="28"/>
          <w:szCs w:val="28"/>
        </w:rPr>
        <w:tab/>
        <w:t>2) по другим товарам – в течение 20 (двадцати) календарных дней после даты оформления СНТ в случае, если СНТ не подтверждена или не отклонена получателем.</w:t>
      </w:r>
    </w:p>
    <w:p w:rsidR="00EE020F" w:rsidRPr="00C34705" w:rsidRDefault="00EE020F" w:rsidP="00EE020F">
      <w:pPr>
        <w:pStyle w:val="a5"/>
        <w:tabs>
          <w:tab w:val="left" w:pos="1134"/>
        </w:tabs>
        <w:spacing w:after="0" w:line="240" w:lineRule="auto"/>
        <w:ind w:left="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СНТ может быть </w:t>
      </w:r>
      <w:proofErr w:type="gramStart"/>
      <w:r w:rsidRPr="00C34705">
        <w:rPr>
          <w:rFonts w:ascii="Times New Roman" w:hAnsi="Times New Roman" w:cs="Times New Roman"/>
          <w:color w:val="auto"/>
          <w:sz w:val="28"/>
          <w:szCs w:val="28"/>
        </w:rPr>
        <w:t>отозвана</w:t>
      </w:r>
      <w:proofErr w:type="gramEnd"/>
      <w:r w:rsidRPr="00C34705">
        <w:rPr>
          <w:rFonts w:ascii="Times New Roman" w:hAnsi="Times New Roman" w:cs="Times New Roman"/>
          <w:color w:val="auto"/>
          <w:sz w:val="28"/>
          <w:szCs w:val="28"/>
        </w:rPr>
        <w:t xml:space="preserve"> без оформления новой СНТ.</w:t>
      </w:r>
    </w:p>
    <w:p w:rsidR="006A11BE" w:rsidRPr="00C34705" w:rsidRDefault="00A3525D" w:rsidP="001A6E5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СНТ может содержать сведения </w:t>
      </w:r>
      <w:proofErr w:type="spellStart"/>
      <w:proofErr w:type="gramStart"/>
      <w:r w:rsidRPr="00C34705">
        <w:rPr>
          <w:rFonts w:ascii="Times New Roman" w:hAnsi="Times New Roman" w:cs="Times New Roman"/>
          <w:color w:val="auto"/>
          <w:sz w:val="28"/>
          <w:szCs w:val="28"/>
        </w:rPr>
        <w:t>товаро</w:t>
      </w:r>
      <w:proofErr w:type="spellEnd"/>
      <w:r w:rsidRPr="00C34705">
        <w:rPr>
          <w:rFonts w:ascii="Times New Roman" w:hAnsi="Times New Roman" w:cs="Times New Roman"/>
          <w:color w:val="auto"/>
          <w:sz w:val="28"/>
          <w:szCs w:val="28"/>
        </w:rPr>
        <w:t>-транспортной</w:t>
      </w:r>
      <w:proofErr w:type="gramEnd"/>
      <w:r w:rsidRPr="00C34705">
        <w:rPr>
          <w:rFonts w:ascii="Times New Roman" w:hAnsi="Times New Roman" w:cs="Times New Roman"/>
          <w:color w:val="auto"/>
          <w:sz w:val="28"/>
          <w:szCs w:val="28"/>
        </w:rPr>
        <w:t xml:space="preserve"> накладной, которые заполняются по необходимости.</w:t>
      </w:r>
    </w:p>
    <w:p w:rsidR="003D3253" w:rsidRPr="00C34705" w:rsidRDefault="003D3253" w:rsidP="003D3253">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proofErr w:type="gramStart"/>
      <w:r w:rsidRPr="00C34705">
        <w:rPr>
          <w:rFonts w:ascii="Times New Roman" w:hAnsi="Times New Roman" w:cs="Times New Roman"/>
          <w:color w:val="auto"/>
          <w:sz w:val="28"/>
          <w:szCs w:val="28"/>
        </w:rPr>
        <w:t>Получатель по товарам, импортированным на территорию Республики Казахстан с территории государств-членов ЕАЭС, оприходованным на виртуальный склад по первичной СНТ, вправе произвести списание с виртуального склада указанных товаров, за исключением следующих товаров, по которым оформляется СНТ на реализацию:</w:t>
      </w:r>
      <w:proofErr w:type="gramEnd"/>
    </w:p>
    <w:p w:rsidR="003D3253" w:rsidRPr="00C34705" w:rsidRDefault="003D3253" w:rsidP="003D3253">
      <w:pPr>
        <w:pStyle w:val="a5"/>
        <w:tabs>
          <w:tab w:val="left" w:pos="1134"/>
        </w:tabs>
        <w:spacing w:after="0" w:line="240" w:lineRule="auto"/>
        <w:ind w:left="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1) товары из перечня изъятия ВТО;</w:t>
      </w:r>
    </w:p>
    <w:p w:rsidR="003D3253" w:rsidRPr="00C34705" w:rsidRDefault="003D3253" w:rsidP="003D3253">
      <w:pPr>
        <w:pStyle w:val="a5"/>
        <w:tabs>
          <w:tab w:val="left" w:pos="1134"/>
        </w:tabs>
        <w:spacing w:after="0" w:line="240" w:lineRule="auto"/>
        <w:ind w:left="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2) подакцизные товары.</w:t>
      </w:r>
    </w:p>
    <w:p w:rsidR="003D3253" w:rsidRPr="00C34705" w:rsidRDefault="003D3253" w:rsidP="003D3253">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Товары, указанные в подпункте 1) и 2) пункта 3</w:t>
      </w:r>
      <w:r w:rsidR="00A01A2A" w:rsidRPr="00C34705">
        <w:rPr>
          <w:rFonts w:ascii="Times New Roman" w:hAnsi="Times New Roman" w:cs="Times New Roman"/>
          <w:color w:val="auto"/>
          <w:sz w:val="28"/>
          <w:szCs w:val="28"/>
        </w:rPr>
        <w:t>3</w:t>
      </w:r>
      <w:r w:rsidRPr="00C34705">
        <w:rPr>
          <w:rFonts w:ascii="Times New Roman" w:hAnsi="Times New Roman" w:cs="Times New Roman"/>
          <w:color w:val="auto"/>
          <w:sz w:val="28"/>
          <w:szCs w:val="28"/>
        </w:rPr>
        <w:t xml:space="preserve"> настоящих Правил, могут быть списаны с виртуального склада без оформления СНТ на реализацию при использовании указанных товаров в производстве, использовании для собственных нужд, при порче, утрате, хищении, утилизации.</w:t>
      </w:r>
    </w:p>
    <w:p w:rsidR="006A11BE" w:rsidRPr="00C34705" w:rsidRDefault="001A6E5C" w:rsidP="001A6E5C">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СНТ, зарегистрированные в ИС ЭСФ, хранятся в ИС ЭСФ в течение срока исковой давности.</w:t>
      </w:r>
    </w:p>
    <w:p w:rsidR="00331A31" w:rsidRPr="00C34705" w:rsidRDefault="00331A31" w:rsidP="00331A31">
      <w:pPr>
        <w:pStyle w:val="a5"/>
        <w:tabs>
          <w:tab w:val="left" w:pos="1134"/>
        </w:tabs>
        <w:spacing w:after="0" w:line="240" w:lineRule="auto"/>
        <w:ind w:firstLine="709"/>
        <w:jc w:val="both"/>
        <w:rPr>
          <w:rFonts w:ascii="Times New Roman" w:hAnsi="Times New Roman" w:cs="Times New Roman"/>
          <w:color w:val="auto"/>
          <w:sz w:val="28"/>
          <w:szCs w:val="28"/>
        </w:rPr>
      </w:pPr>
      <w:proofErr w:type="gramStart"/>
      <w:r w:rsidRPr="00C34705">
        <w:rPr>
          <w:rFonts w:ascii="Times New Roman" w:hAnsi="Times New Roman" w:cs="Times New Roman"/>
          <w:color w:val="auto"/>
          <w:sz w:val="28"/>
          <w:szCs w:val="28"/>
        </w:rPr>
        <w:t>СНТ, зарегистрированные на бумажн</w:t>
      </w:r>
      <w:r w:rsidR="000162FF" w:rsidRPr="00C34705">
        <w:rPr>
          <w:rFonts w:ascii="Times New Roman" w:hAnsi="Times New Roman" w:cs="Times New Roman"/>
          <w:color w:val="auto"/>
          <w:sz w:val="28"/>
          <w:szCs w:val="28"/>
        </w:rPr>
        <w:t>ых</w:t>
      </w:r>
      <w:r w:rsidRPr="00C34705">
        <w:rPr>
          <w:rFonts w:ascii="Times New Roman" w:hAnsi="Times New Roman" w:cs="Times New Roman"/>
          <w:color w:val="auto"/>
          <w:sz w:val="28"/>
          <w:szCs w:val="28"/>
        </w:rPr>
        <w:t xml:space="preserve"> носител</w:t>
      </w:r>
      <w:r w:rsidR="000162FF" w:rsidRPr="00C34705">
        <w:rPr>
          <w:rFonts w:ascii="Times New Roman" w:hAnsi="Times New Roman" w:cs="Times New Roman"/>
          <w:color w:val="auto"/>
          <w:sz w:val="28"/>
          <w:szCs w:val="28"/>
        </w:rPr>
        <w:t>ях</w:t>
      </w:r>
      <w:r w:rsidR="002A6C1B" w:rsidRPr="00C34705">
        <w:rPr>
          <w:rFonts w:ascii="Times New Roman" w:hAnsi="Times New Roman" w:cs="Times New Roman"/>
          <w:color w:val="auto"/>
          <w:sz w:val="28"/>
          <w:szCs w:val="28"/>
        </w:rPr>
        <w:t xml:space="preserve"> и журналы регистрации бумажных СНТ</w:t>
      </w:r>
      <w:r w:rsidRPr="00C34705">
        <w:rPr>
          <w:rFonts w:ascii="Times New Roman" w:hAnsi="Times New Roman" w:cs="Times New Roman"/>
          <w:color w:val="auto"/>
          <w:sz w:val="28"/>
          <w:szCs w:val="28"/>
        </w:rPr>
        <w:t xml:space="preserve"> подлежат хранению в течение срока исковой давности.</w:t>
      </w:r>
      <w:proofErr w:type="gramEnd"/>
    </w:p>
    <w:p w:rsidR="001A6E5C" w:rsidRPr="00C34705" w:rsidRDefault="001A6E5C" w:rsidP="001A6E5C">
      <w:pPr>
        <w:pStyle w:val="a5"/>
        <w:tabs>
          <w:tab w:val="left" w:pos="1134"/>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СНТ по товарам, переданным в лизинг, хранятся в ИС ЭСФ в течение срока исковой давности после истечения срока действия договора лизинга.</w:t>
      </w:r>
    </w:p>
    <w:p w:rsidR="001A6E5C" w:rsidRPr="00C34705" w:rsidRDefault="001A6E5C" w:rsidP="001A6E5C">
      <w:pPr>
        <w:pStyle w:val="a5"/>
        <w:tabs>
          <w:tab w:val="left" w:pos="1134"/>
        </w:tabs>
        <w:spacing w:after="0" w:line="240" w:lineRule="auto"/>
        <w:ind w:firstLine="709"/>
        <w:jc w:val="both"/>
        <w:rPr>
          <w:rFonts w:ascii="Times New Roman" w:hAnsi="Times New Roman" w:cs="Times New Roman"/>
          <w:color w:val="auto"/>
          <w:sz w:val="28"/>
          <w:szCs w:val="28"/>
        </w:rPr>
      </w:pPr>
    </w:p>
    <w:p w:rsidR="001A6E5C" w:rsidRPr="00C34705" w:rsidRDefault="001A6E5C" w:rsidP="001A6E5C">
      <w:pPr>
        <w:pStyle w:val="a5"/>
        <w:tabs>
          <w:tab w:val="left" w:pos="1134"/>
        </w:tabs>
        <w:spacing w:after="0" w:line="240" w:lineRule="auto"/>
        <w:ind w:firstLine="709"/>
        <w:jc w:val="both"/>
        <w:rPr>
          <w:rFonts w:ascii="Times New Roman" w:hAnsi="Times New Roman" w:cs="Times New Roman"/>
          <w:color w:val="auto"/>
          <w:sz w:val="28"/>
          <w:szCs w:val="28"/>
        </w:rPr>
      </w:pPr>
    </w:p>
    <w:p w:rsidR="001A6E5C" w:rsidRPr="00C34705" w:rsidRDefault="001A6E5C" w:rsidP="001A6E5C">
      <w:pPr>
        <w:pStyle w:val="a5"/>
        <w:tabs>
          <w:tab w:val="left" w:pos="1134"/>
        </w:tabs>
        <w:spacing w:after="0" w:line="240" w:lineRule="auto"/>
        <w:ind w:firstLine="709"/>
        <w:jc w:val="center"/>
        <w:rPr>
          <w:rFonts w:ascii="Times New Roman" w:hAnsi="Times New Roman" w:cs="Times New Roman"/>
          <w:b/>
          <w:color w:val="auto"/>
          <w:sz w:val="28"/>
          <w:szCs w:val="28"/>
        </w:rPr>
      </w:pPr>
      <w:r w:rsidRPr="00C34705">
        <w:rPr>
          <w:rFonts w:ascii="Times New Roman" w:hAnsi="Times New Roman" w:cs="Times New Roman"/>
          <w:b/>
          <w:color w:val="auto"/>
          <w:sz w:val="28"/>
          <w:szCs w:val="28"/>
        </w:rPr>
        <w:t>Глава 5. Порядок заполнения сопроводительных накладных на товары в пилотном проекте по оформлению СНТ</w:t>
      </w:r>
    </w:p>
    <w:p w:rsidR="001A6E5C" w:rsidRPr="00C34705" w:rsidRDefault="001A6E5C" w:rsidP="001A6E5C">
      <w:pPr>
        <w:pStyle w:val="a5"/>
        <w:tabs>
          <w:tab w:val="left" w:pos="1134"/>
        </w:tabs>
        <w:spacing w:after="0" w:line="240" w:lineRule="auto"/>
        <w:ind w:firstLine="709"/>
        <w:jc w:val="both"/>
        <w:rPr>
          <w:rFonts w:ascii="Times New Roman" w:hAnsi="Times New Roman" w:cs="Times New Roman"/>
          <w:color w:val="auto"/>
          <w:sz w:val="28"/>
          <w:szCs w:val="28"/>
        </w:rPr>
      </w:pPr>
    </w:p>
    <w:p w:rsidR="006A11BE" w:rsidRPr="00C34705" w:rsidRDefault="001A6E5C" w:rsidP="001A6E5C">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 А «Общий раздел» указываются следующие данные:</w:t>
      </w:r>
    </w:p>
    <w:p w:rsidR="00BF5C0B" w:rsidRPr="00C34705" w:rsidRDefault="00BF5C0B" w:rsidP="00BF5C0B">
      <w:pPr>
        <w:pStyle w:val="a6"/>
        <w:numPr>
          <w:ilvl w:val="0"/>
          <w:numId w:val="8"/>
        </w:numPr>
        <w:tabs>
          <w:tab w:val="left" w:pos="709"/>
          <w:tab w:val="left" w:pos="1134"/>
        </w:tabs>
        <w:ind w:left="0" w:firstLine="709"/>
        <w:jc w:val="both"/>
        <w:rPr>
          <w:color w:val="auto"/>
          <w:sz w:val="28"/>
          <w:szCs w:val="28"/>
        </w:rPr>
      </w:pPr>
      <w:r w:rsidRPr="00C34705">
        <w:rPr>
          <w:color w:val="auto"/>
          <w:sz w:val="28"/>
          <w:szCs w:val="28"/>
        </w:rPr>
        <w:t>номер СНТ учетной системы – порядковый номер СНТ, который присваивается в налоговом учете налогоплательщика и определяется поставщиком товаров самостоятельно</w:t>
      </w:r>
      <w:r w:rsidR="00465FB9" w:rsidRPr="00C34705">
        <w:rPr>
          <w:color w:val="auto"/>
          <w:sz w:val="28"/>
          <w:szCs w:val="28"/>
        </w:rPr>
        <w:t>. Данное поле необязательно к заполнению</w:t>
      </w:r>
      <w:r w:rsidRPr="00C34705">
        <w:rPr>
          <w:color w:val="auto"/>
          <w:sz w:val="28"/>
          <w:szCs w:val="28"/>
        </w:rPr>
        <w:t>;</w:t>
      </w:r>
    </w:p>
    <w:p w:rsidR="00BF5C0B" w:rsidRPr="00C34705" w:rsidRDefault="00BF5C0B" w:rsidP="00BF5C0B">
      <w:pPr>
        <w:pStyle w:val="a6"/>
        <w:numPr>
          <w:ilvl w:val="0"/>
          <w:numId w:val="8"/>
        </w:numPr>
        <w:tabs>
          <w:tab w:val="left" w:pos="709"/>
          <w:tab w:val="left" w:pos="1134"/>
        </w:tabs>
        <w:ind w:left="0" w:firstLine="709"/>
        <w:jc w:val="both"/>
        <w:rPr>
          <w:color w:val="auto"/>
          <w:sz w:val="28"/>
          <w:szCs w:val="28"/>
        </w:rPr>
      </w:pPr>
      <w:r w:rsidRPr="00C34705">
        <w:rPr>
          <w:color w:val="auto"/>
          <w:sz w:val="28"/>
          <w:szCs w:val="28"/>
        </w:rPr>
        <w:t xml:space="preserve">дата отгрузки товара – заполняется вручную, должна быть равна или больше текущей даты. Данное поле является обязательным к заполнению при </w:t>
      </w:r>
      <w:r w:rsidRPr="00C34705">
        <w:rPr>
          <w:color w:val="auto"/>
          <w:sz w:val="28"/>
          <w:szCs w:val="28"/>
        </w:rPr>
        <w:lastRenderedPageBreak/>
        <w:t>реализации, перемещении и отгрузке товаров на территории Республики Казахстан, за исключением ввоза товара на территорию Республики Казахстан.</w:t>
      </w:r>
    </w:p>
    <w:p w:rsidR="00BF5C0B" w:rsidRPr="00C34705" w:rsidRDefault="00BF5C0B" w:rsidP="00BF5C0B">
      <w:pPr>
        <w:pStyle w:val="a6"/>
        <w:tabs>
          <w:tab w:val="left" w:pos="851"/>
          <w:tab w:val="left" w:pos="1134"/>
        </w:tabs>
        <w:ind w:left="0" w:firstLine="709"/>
        <w:jc w:val="both"/>
        <w:rPr>
          <w:color w:val="auto"/>
          <w:sz w:val="28"/>
          <w:szCs w:val="28"/>
        </w:rPr>
      </w:pPr>
      <w:proofErr w:type="gramStart"/>
      <w:r w:rsidRPr="00C34705">
        <w:rPr>
          <w:color w:val="auto"/>
          <w:sz w:val="28"/>
          <w:szCs w:val="28"/>
        </w:rPr>
        <w:t>При этом дата отгрузки товара в исправленной СНТ определяется по дате отгрузки товара, указанной в исправляемой СНТ, которая аннулируется;</w:t>
      </w:r>
      <w:proofErr w:type="gramEnd"/>
    </w:p>
    <w:p w:rsidR="00BF5C0B" w:rsidRPr="00C34705" w:rsidRDefault="00BF5C0B" w:rsidP="001902CB">
      <w:pPr>
        <w:pStyle w:val="a6"/>
        <w:numPr>
          <w:ilvl w:val="0"/>
          <w:numId w:val="8"/>
        </w:numPr>
        <w:tabs>
          <w:tab w:val="left" w:pos="0"/>
          <w:tab w:val="left" w:pos="1134"/>
        </w:tabs>
        <w:ind w:left="0" w:firstLine="709"/>
        <w:jc w:val="both"/>
        <w:rPr>
          <w:color w:val="auto"/>
          <w:sz w:val="28"/>
          <w:szCs w:val="28"/>
        </w:rPr>
      </w:pPr>
      <w:proofErr w:type="gramStart"/>
      <w:r w:rsidRPr="00C34705">
        <w:rPr>
          <w:color w:val="auto"/>
          <w:sz w:val="28"/>
          <w:szCs w:val="28"/>
        </w:rPr>
        <w:t>исправлен</w:t>
      </w:r>
      <w:r w:rsidR="00EE7176" w:rsidRPr="00C34705">
        <w:rPr>
          <w:color w:val="auto"/>
          <w:sz w:val="28"/>
          <w:szCs w:val="28"/>
        </w:rPr>
        <w:t>н</w:t>
      </w:r>
      <w:r w:rsidRPr="00C34705">
        <w:rPr>
          <w:color w:val="auto"/>
          <w:sz w:val="28"/>
          <w:szCs w:val="28"/>
        </w:rPr>
        <w:t>ая СНТ – указывается регистрационный номер исправляемой СНТ в ИС ЭСФ.</w:t>
      </w:r>
      <w:proofErr w:type="gramEnd"/>
      <w:r w:rsidR="006664C1" w:rsidRPr="00C34705">
        <w:rPr>
          <w:color w:val="auto"/>
          <w:sz w:val="28"/>
          <w:szCs w:val="28"/>
        </w:rPr>
        <w:t xml:space="preserve"> </w:t>
      </w:r>
      <w:r w:rsidRPr="00C34705">
        <w:rPr>
          <w:color w:val="auto"/>
          <w:sz w:val="28"/>
          <w:szCs w:val="28"/>
        </w:rPr>
        <w:t xml:space="preserve">Заполняется в случае </w:t>
      </w:r>
      <w:r w:rsidR="008C0C62" w:rsidRPr="00C34705">
        <w:rPr>
          <w:color w:val="auto"/>
          <w:sz w:val="28"/>
          <w:szCs w:val="28"/>
        </w:rPr>
        <w:t>оформления</w:t>
      </w:r>
      <w:r w:rsidRPr="00C34705">
        <w:rPr>
          <w:color w:val="auto"/>
          <w:sz w:val="28"/>
          <w:szCs w:val="28"/>
        </w:rPr>
        <w:t xml:space="preserve"> СНТ взамен </w:t>
      </w:r>
      <w:proofErr w:type="gramStart"/>
      <w:r w:rsidRPr="00C34705">
        <w:rPr>
          <w:color w:val="auto"/>
          <w:sz w:val="28"/>
          <w:szCs w:val="28"/>
        </w:rPr>
        <w:t>аннулированной</w:t>
      </w:r>
      <w:proofErr w:type="gramEnd"/>
      <w:r w:rsidRPr="00C34705">
        <w:rPr>
          <w:color w:val="auto"/>
          <w:sz w:val="28"/>
          <w:szCs w:val="28"/>
        </w:rPr>
        <w:t>;</w:t>
      </w:r>
    </w:p>
    <w:p w:rsidR="00BF5C0B" w:rsidRPr="00C34705" w:rsidRDefault="00BF5C0B" w:rsidP="001902CB">
      <w:pPr>
        <w:pStyle w:val="a6"/>
        <w:numPr>
          <w:ilvl w:val="0"/>
          <w:numId w:val="8"/>
        </w:numPr>
        <w:tabs>
          <w:tab w:val="left" w:pos="709"/>
          <w:tab w:val="left" w:pos="1134"/>
        </w:tabs>
        <w:ind w:left="0" w:firstLine="709"/>
        <w:jc w:val="both"/>
        <w:rPr>
          <w:color w:val="auto"/>
          <w:sz w:val="28"/>
          <w:szCs w:val="28"/>
        </w:rPr>
      </w:pPr>
      <w:r w:rsidRPr="00C34705">
        <w:rPr>
          <w:color w:val="auto"/>
          <w:sz w:val="28"/>
          <w:szCs w:val="28"/>
        </w:rPr>
        <w:t>возврат товара</w:t>
      </w:r>
      <w:r w:rsidR="00EE7176" w:rsidRPr="00C34705">
        <w:rPr>
          <w:color w:val="auto"/>
          <w:sz w:val="28"/>
          <w:szCs w:val="28"/>
        </w:rPr>
        <w:t>, ранее принятого по СНТ</w:t>
      </w:r>
      <w:r w:rsidRPr="00C34705">
        <w:rPr>
          <w:color w:val="auto"/>
          <w:sz w:val="28"/>
          <w:szCs w:val="28"/>
        </w:rPr>
        <w:t xml:space="preserve"> – ставится отметка в случаях возврата ранее принятого по СНТ получателем товара. При этом в разделе</w:t>
      </w:r>
      <w:proofErr w:type="gramStart"/>
      <w:r w:rsidRPr="00C34705">
        <w:rPr>
          <w:color w:val="auto"/>
          <w:sz w:val="28"/>
          <w:szCs w:val="28"/>
        </w:rPr>
        <w:t xml:space="preserve"> В</w:t>
      </w:r>
      <w:proofErr w:type="gramEnd"/>
      <w:r w:rsidRPr="00C34705">
        <w:rPr>
          <w:color w:val="auto"/>
          <w:sz w:val="28"/>
          <w:szCs w:val="28"/>
        </w:rPr>
        <w:t xml:space="preserve"> указываются реквизиты получателя, в разделе С – реквизиты поставщика, в поле 6.1 – регистрационный номер СНТ в ИС ЭСФ, ранее выписанной поставщиком (при импорте – получателем);</w:t>
      </w:r>
    </w:p>
    <w:p w:rsidR="00BF5C0B" w:rsidRPr="00C34705" w:rsidRDefault="00BF5C0B" w:rsidP="001902CB">
      <w:pPr>
        <w:pStyle w:val="a6"/>
        <w:numPr>
          <w:ilvl w:val="0"/>
          <w:numId w:val="8"/>
        </w:numPr>
        <w:tabs>
          <w:tab w:val="left" w:pos="0"/>
          <w:tab w:val="left" w:pos="709"/>
          <w:tab w:val="left" w:pos="993"/>
        </w:tabs>
        <w:ind w:left="0" w:firstLine="709"/>
        <w:jc w:val="both"/>
        <w:rPr>
          <w:color w:val="auto"/>
          <w:sz w:val="28"/>
          <w:szCs w:val="28"/>
        </w:rPr>
      </w:pPr>
      <w:r w:rsidRPr="00C34705">
        <w:rPr>
          <w:color w:val="auto"/>
          <w:sz w:val="28"/>
          <w:szCs w:val="28"/>
        </w:rPr>
        <w:t>ввоз товара на территорию Республики Казахстан – при необходимости ставится соответствующая отметка в ячейке:</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«ввоз товаров на территорию Республики Казахстан (импорт)»;</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«ввоз на переработку»;</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«временный ввоз»;</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«ввоз временно вывезенного товара»;</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«ввоз на территорию СЭЗ»;</w:t>
      </w:r>
    </w:p>
    <w:p w:rsidR="00BF5C0B" w:rsidRPr="00C34705" w:rsidRDefault="00BF5C0B" w:rsidP="001902CB">
      <w:pPr>
        <w:pStyle w:val="a6"/>
        <w:numPr>
          <w:ilvl w:val="0"/>
          <w:numId w:val="8"/>
        </w:numPr>
        <w:tabs>
          <w:tab w:val="left" w:pos="567"/>
          <w:tab w:val="left" w:pos="709"/>
          <w:tab w:val="left" w:pos="1134"/>
        </w:tabs>
        <w:ind w:left="0" w:firstLine="709"/>
        <w:jc w:val="both"/>
        <w:rPr>
          <w:color w:val="auto"/>
          <w:sz w:val="28"/>
          <w:szCs w:val="28"/>
        </w:rPr>
      </w:pPr>
      <w:r w:rsidRPr="00C34705">
        <w:rPr>
          <w:color w:val="auto"/>
          <w:sz w:val="28"/>
          <w:szCs w:val="28"/>
        </w:rPr>
        <w:t>вывоз товаров с территории Республики Казахстан – при необходимости ставится соответствующая отметка в ячейке:</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«вывоз товаров с территории Республики Казахстан (экспорт)»;</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«вывоз на переработку»;</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«временный вывоз»;</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«вывоз временно ввезенного товара»;</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«вывоз с территории СЭЗ»;</w:t>
      </w:r>
    </w:p>
    <w:p w:rsidR="00EE7176" w:rsidRPr="00C34705" w:rsidRDefault="00EE7176" w:rsidP="001902CB">
      <w:pPr>
        <w:pStyle w:val="a6"/>
        <w:tabs>
          <w:tab w:val="left" w:pos="0"/>
          <w:tab w:val="left" w:pos="709"/>
          <w:tab w:val="left" w:pos="993"/>
        </w:tabs>
        <w:ind w:left="0" w:firstLine="709"/>
        <w:jc w:val="both"/>
        <w:rPr>
          <w:color w:val="auto"/>
          <w:sz w:val="28"/>
          <w:szCs w:val="28"/>
        </w:rPr>
      </w:pPr>
      <w:r w:rsidRPr="00C34705">
        <w:rPr>
          <w:color w:val="auto"/>
          <w:sz w:val="28"/>
          <w:szCs w:val="28"/>
        </w:rPr>
        <w:t>«заправка воздушного судна»</w:t>
      </w:r>
      <w:r w:rsidR="00465FB9" w:rsidRPr="00C34705">
        <w:rPr>
          <w:color w:val="auto"/>
          <w:sz w:val="28"/>
          <w:szCs w:val="28"/>
        </w:rPr>
        <w:t>;</w:t>
      </w:r>
    </w:p>
    <w:p w:rsidR="00BF5C0B" w:rsidRPr="00C34705" w:rsidRDefault="00BF5C0B" w:rsidP="001902CB">
      <w:pPr>
        <w:pStyle w:val="a6"/>
        <w:numPr>
          <w:ilvl w:val="0"/>
          <w:numId w:val="8"/>
        </w:numPr>
        <w:tabs>
          <w:tab w:val="left" w:pos="709"/>
          <w:tab w:val="left" w:pos="851"/>
          <w:tab w:val="left" w:pos="1134"/>
        </w:tabs>
        <w:ind w:left="0" w:firstLine="709"/>
        <w:jc w:val="both"/>
        <w:rPr>
          <w:color w:val="auto"/>
          <w:sz w:val="28"/>
          <w:szCs w:val="28"/>
        </w:rPr>
      </w:pPr>
      <w:r w:rsidRPr="00C34705">
        <w:rPr>
          <w:color w:val="auto"/>
          <w:sz w:val="28"/>
          <w:szCs w:val="28"/>
        </w:rPr>
        <w:t>перемещение товаров – при необходимости ставится соответствующая отметка в ячейке:</w:t>
      </w:r>
    </w:p>
    <w:p w:rsidR="00BF5C0B" w:rsidRPr="00C34705" w:rsidRDefault="00BF5C0B" w:rsidP="001902CB">
      <w:pPr>
        <w:pStyle w:val="a6"/>
        <w:tabs>
          <w:tab w:val="left" w:pos="0"/>
          <w:tab w:val="left" w:pos="567"/>
          <w:tab w:val="left" w:pos="993"/>
        </w:tabs>
        <w:ind w:left="0" w:firstLine="709"/>
        <w:jc w:val="both"/>
        <w:rPr>
          <w:color w:val="auto"/>
          <w:sz w:val="28"/>
          <w:szCs w:val="28"/>
        </w:rPr>
      </w:pPr>
      <w:r w:rsidRPr="00C34705">
        <w:rPr>
          <w:color w:val="auto"/>
          <w:sz w:val="28"/>
          <w:szCs w:val="28"/>
        </w:rPr>
        <w:t>«в пределах одного лица на территории Республике Казахстан»</w:t>
      </w:r>
      <w:r w:rsidR="006A5E8E" w:rsidRPr="00C34705">
        <w:rPr>
          <w:color w:val="auto"/>
          <w:sz w:val="28"/>
          <w:szCs w:val="28"/>
        </w:rPr>
        <w:t>. Данное поле</w:t>
      </w:r>
      <w:r w:rsidR="00A3525D" w:rsidRPr="00C34705">
        <w:rPr>
          <w:color w:val="auto"/>
          <w:sz w:val="28"/>
          <w:szCs w:val="28"/>
        </w:rPr>
        <w:t xml:space="preserve"> заполняется только по подакцизным товарам</w:t>
      </w:r>
      <w:r w:rsidRPr="00C34705">
        <w:rPr>
          <w:color w:val="auto"/>
          <w:sz w:val="28"/>
          <w:szCs w:val="28"/>
        </w:rPr>
        <w:t>;</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«в пределах одного лица в рамках ЕАЭС»;</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«иное перемещение»;</w:t>
      </w:r>
    </w:p>
    <w:p w:rsidR="00BF5C0B" w:rsidRPr="00C34705" w:rsidRDefault="00BF5C0B" w:rsidP="001902CB">
      <w:pPr>
        <w:pStyle w:val="a6"/>
        <w:numPr>
          <w:ilvl w:val="0"/>
          <w:numId w:val="8"/>
        </w:numPr>
        <w:tabs>
          <w:tab w:val="left" w:pos="709"/>
          <w:tab w:val="left" w:pos="1134"/>
        </w:tabs>
        <w:ind w:left="0" w:firstLine="709"/>
        <w:jc w:val="both"/>
        <w:rPr>
          <w:color w:val="auto"/>
          <w:sz w:val="28"/>
          <w:szCs w:val="28"/>
        </w:rPr>
      </w:pPr>
      <w:r w:rsidRPr="00C34705">
        <w:rPr>
          <w:color w:val="auto"/>
          <w:sz w:val="28"/>
          <w:szCs w:val="28"/>
        </w:rPr>
        <w:t xml:space="preserve">подакцизные товары, мазут, авиационное топливо, </w:t>
      </w:r>
      <w:proofErr w:type="spellStart"/>
      <w:r w:rsidRPr="00C34705">
        <w:rPr>
          <w:color w:val="auto"/>
          <w:sz w:val="28"/>
          <w:szCs w:val="28"/>
        </w:rPr>
        <w:t>биотопливо</w:t>
      </w:r>
      <w:proofErr w:type="spellEnd"/>
      <w:r w:rsidRPr="00C34705">
        <w:rPr>
          <w:color w:val="auto"/>
          <w:sz w:val="28"/>
          <w:szCs w:val="28"/>
        </w:rPr>
        <w:t xml:space="preserve"> (за исключением цифровой маркировки) – при необходимости ставится соответствующая отметка в ячейке:</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«этиловый спирт»;</w:t>
      </w:r>
    </w:p>
    <w:p w:rsidR="00BF5C0B" w:rsidRPr="00C34705" w:rsidRDefault="00BF5C0B" w:rsidP="001902CB">
      <w:pPr>
        <w:pStyle w:val="a6"/>
        <w:tabs>
          <w:tab w:val="left" w:pos="0"/>
          <w:tab w:val="left" w:pos="709"/>
          <w:tab w:val="left" w:pos="993"/>
        </w:tabs>
        <w:ind w:left="0" w:firstLine="709"/>
        <w:jc w:val="both"/>
        <w:rPr>
          <w:color w:val="auto"/>
          <w:sz w:val="28"/>
          <w:szCs w:val="28"/>
        </w:rPr>
      </w:pPr>
      <w:r w:rsidRPr="00C34705">
        <w:rPr>
          <w:color w:val="auto"/>
          <w:sz w:val="28"/>
          <w:szCs w:val="28"/>
        </w:rPr>
        <w:t>«виноматериал»;</w:t>
      </w:r>
    </w:p>
    <w:p w:rsidR="00BF5C0B" w:rsidRPr="00C34705" w:rsidRDefault="00BF5C0B" w:rsidP="001902CB">
      <w:pPr>
        <w:pStyle w:val="a6"/>
        <w:tabs>
          <w:tab w:val="left" w:pos="0"/>
          <w:tab w:val="left" w:pos="993"/>
        </w:tabs>
        <w:ind w:left="0" w:firstLine="709"/>
        <w:jc w:val="both"/>
        <w:rPr>
          <w:color w:val="auto"/>
          <w:sz w:val="28"/>
          <w:szCs w:val="28"/>
        </w:rPr>
      </w:pPr>
      <w:r w:rsidRPr="00C34705">
        <w:rPr>
          <w:color w:val="auto"/>
          <w:sz w:val="28"/>
          <w:szCs w:val="28"/>
        </w:rPr>
        <w:t>«пиво и пивные напитки»;</w:t>
      </w:r>
    </w:p>
    <w:p w:rsidR="00BF5C0B" w:rsidRPr="00C34705" w:rsidRDefault="00BF5C0B" w:rsidP="001902CB">
      <w:pPr>
        <w:pStyle w:val="a6"/>
        <w:tabs>
          <w:tab w:val="left" w:pos="0"/>
          <w:tab w:val="left" w:pos="993"/>
        </w:tabs>
        <w:ind w:left="0" w:firstLine="709"/>
        <w:jc w:val="both"/>
        <w:rPr>
          <w:color w:val="auto"/>
          <w:sz w:val="28"/>
          <w:szCs w:val="28"/>
        </w:rPr>
      </w:pPr>
      <w:r w:rsidRPr="00C34705">
        <w:rPr>
          <w:color w:val="auto"/>
          <w:sz w:val="28"/>
          <w:szCs w:val="28"/>
        </w:rPr>
        <w:t>«алкогольная продукция (кроме пива и пивного напитка)»;</w:t>
      </w:r>
    </w:p>
    <w:p w:rsidR="00BF5C0B" w:rsidRPr="00C34705" w:rsidRDefault="00BF5C0B" w:rsidP="001902CB">
      <w:pPr>
        <w:pStyle w:val="a6"/>
        <w:tabs>
          <w:tab w:val="left" w:pos="0"/>
          <w:tab w:val="left" w:pos="567"/>
          <w:tab w:val="left" w:pos="993"/>
        </w:tabs>
        <w:ind w:left="0" w:firstLine="709"/>
        <w:jc w:val="both"/>
        <w:rPr>
          <w:color w:val="auto"/>
          <w:sz w:val="28"/>
          <w:szCs w:val="28"/>
        </w:rPr>
      </w:pPr>
      <w:r w:rsidRPr="00C34705">
        <w:rPr>
          <w:color w:val="auto"/>
          <w:sz w:val="28"/>
          <w:szCs w:val="28"/>
        </w:rPr>
        <w:t>«отдельные виды нефтепродуктов»;</w:t>
      </w:r>
    </w:p>
    <w:p w:rsidR="00BF5C0B" w:rsidRPr="00C34705" w:rsidRDefault="00BF5C0B" w:rsidP="001902CB">
      <w:pPr>
        <w:pStyle w:val="a6"/>
        <w:tabs>
          <w:tab w:val="left" w:pos="0"/>
          <w:tab w:val="left" w:pos="567"/>
          <w:tab w:val="left" w:pos="993"/>
        </w:tabs>
        <w:ind w:left="0" w:firstLine="709"/>
        <w:jc w:val="both"/>
        <w:rPr>
          <w:color w:val="auto"/>
          <w:sz w:val="28"/>
          <w:szCs w:val="28"/>
        </w:rPr>
      </w:pPr>
      <w:r w:rsidRPr="00C34705">
        <w:rPr>
          <w:color w:val="auto"/>
          <w:sz w:val="28"/>
          <w:szCs w:val="28"/>
        </w:rPr>
        <w:t>«</w:t>
      </w:r>
      <w:proofErr w:type="spellStart"/>
      <w:r w:rsidRPr="00C34705">
        <w:rPr>
          <w:color w:val="auto"/>
          <w:sz w:val="28"/>
          <w:szCs w:val="28"/>
        </w:rPr>
        <w:t>биотопливо</w:t>
      </w:r>
      <w:proofErr w:type="spellEnd"/>
      <w:r w:rsidRPr="00C34705">
        <w:rPr>
          <w:color w:val="auto"/>
          <w:sz w:val="28"/>
          <w:szCs w:val="28"/>
        </w:rPr>
        <w:t>»;</w:t>
      </w:r>
    </w:p>
    <w:p w:rsidR="00BF5C0B" w:rsidRPr="00C34705" w:rsidRDefault="00BF5C0B" w:rsidP="001902CB">
      <w:pPr>
        <w:pStyle w:val="a6"/>
        <w:tabs>
          <w:tab w:val="left" w:pos="0"/>
          <w:tab w:val="left" w:pos="567"/>
          <w:tab w:val="left" w:pos="993"/>
        </w:tabs>
        <w:ind w:left="0" w:firstLine="709"/>
        <w:jc w:val="both"/>
        <w:rPr>
          <w:color w:val="auto"/>
          <w:sz w:val="28"/>
          <w:szCs w:val="28"/>
        </w:rPr>
      </w:pPr>
      <w:r w:rsidRPr="00C34705">
        <w:rPr>
          <w:color w:val="auto"/>
          <w:sz w:val="28"/>
          <w:szCs w:val="28"/>
        </w:rPr>
        <w:t>«табачные изделия»;</w:t>
      </w:r>
    </w:p>
    <w:p w:rsidR="00BF5C0B" w:rsidRPr="00C34705" w:rsidRDefault="00BF5C0B" w:rsidP="001902CB">
      <w:pPr>
        <w:pStyle w:val="a6"/>
        <w:numPr>
          <w:ilvl w:val="0"/>
          <w:numId w:val="8"/>
        </w:numPr>
        <w:tabs>
          <w:tab w:val="left" w:pos="709"/>
          <w:tab w:val="left" w:pos="851"/>
          <w:tab w:val="left" w:pos="1134"/>
        </w:tabs>
        <w:ind w:left="0" w:firstLine="709"/>
        <w:jc w:val="both"/>
        <w:rPr>
          <w:color w:val="auto"/>
          <w:sz w:val="28"/>
          <w:szCs w:val="28"/>
        </w:rPr>
      </w:pPr>
      <w:r w:rsidRPr="00C34705">
        <w:rPr>
          <w:color w:val="auto"/>
          <w:sz w:val="28"/>
          <w:szCs w:val="28"/>
        </w:rPr>
        <w:lastRenderedPageBreak/>
        <w:t>товары, подлежащие экспортному контролю (двойного назначения, военного назначения) – отметка ставится в случае осуществления операций с товарами, подлежащими экспортному контролю (двойного назначения, военного назначения);</w:t>
      </w:r>
    </w:p>
    <w:p w:rsidR="00BF5C0B" w:rsidRPr="00C34705" w:rsidRDefault="00BF5C0B" w:rsidP="001902CB">
      <w:pPr>
        <w:pStyle w:val="a6"/>
        <w:numPr>
          <w:ilvl w:val="0"/>
          <w:numId w:val="8"/>
        </w:numPr>
        <w:tabs>
          <w:tab w:val="left" w:pos="709"/>
          <w:tab w:val="left" w:pos="851"/>
        </w:tabs>
        <w:ind w:left="0" w:firstLine="709"/>
        <w:jc w:val="both"/>
        <w:rPr>
          <w:color w:val="auto"/>
          <w:sz w:val="28"/>
          <w:szCs w:val="28"/>
        </w:rPr>
      </w:pPr>
      <w:r w:rsidRPr="00C34705">
        <w:rPr>
          <w:color w:val="auto"/>
          <w:sz w:val="28"/>
          <w:szCs w:val="28"/>
        </w:rPr>
        <w:t>цифровая маркировка – при необходимости ставится соответствующая отметка в ячейке;</w:t>
      </w:r>
    </w:p>
    <w:p w:rsidR="00BF5C0B" w:rsidRPr="00C34705" w:rsidRDefault="00BF5C0B" w:rsidP="001902CB">
      <w:pPr>
        <w:pStyle w:val="a6"/>
        <w:numPr>
          <w:ilvl w:val="0"/>
          <w:numId w:val="8"/>
        </w:numPr>
        <w:tabs>
          <w:tab w:val="left" w:pos="709"/>
          <w:tab w:val="left" w:pos="851"/>
        </w:tabs>
        <w:ind w:left="0" w:firstLine="709"/>
        <w:jc w:val="both"/>
        <w:rPr>
          <w:color w:val="auto"/>
          <w:sz w:val="28"/>
          <w:szCs w:val="28"/>
        </w:rPr>
      </w:pPr>
      <w:r w:rsidRPr="00C34705">
        <w:rPr>
          <w:color w:val="auto"/>
          <w:sz w:val="28"/>
          <w:szCs w:val="28"/>
        </w:rPr>
        <w:t>регистрационный номер СНТ в ИС ЭСФ – заполняется автоматически ИС ЭСФ при регистрации документа в ИС ЭСФ. Не предназначено для заполнения и (или) редактирования участником ИС ЭСФ;</w:t>
      </w:r>
    </w:p>
    <w:p w:rsidR="00BF5C0B" w:rsidRPr="00C34705" w:rsidRDefault="00BF5C0B" w:rsidP="001902CB">
      <w:pPr>
        <w:pStyle w:val="a6"/>
        <w:numPr>
          <w:ilvl w:val="0"/>
          <w:numId w:val="8"/>
        </w:numPr>
        <w:tabs>
          <w:tab w:val="left" w:pos="709"/>
          <w:tab w:val="left" w:pos="851"/>
        </w:tabs>
        <w:ind w:left="0" w:firstLine="709"/>
        <w:jc w:val="both"/>
        <w:rPr>
          <w:color w:val="auto"/>
          <w:sz w:val="28"/>
          <w:szCs w:val="28"/>
        </w:rPr>
      </w:pPr>
      <w:r w:rsidRPr="00C34705">
        <w:rPr>
          <w:color w:val="auto"/>
          <w:sz w:val="28"/>
          <w:szCs w:val="28"/>
        </w:rPr>
        <w:t>дата и время регистрации СНТ в ИС ЭСФ. Данное поле заполняется автоматически ИС ЭСФ и соответствует текущему времени оформления;</w:t>
      </w:r>
    </w:p>
    <w:p w:rsidR="00BF5C0B" w:rsidRPr="00C34705" w:rsidRDefault="00BF5C0B" w:rsidP="001902CB">
      <w:pPr>
        <w:pStyle w:val="a6"/>
        <w:numPr>
          <w:ilvl w:val="0"/>
          <w:numId w:val="8"/>
        </w:numPr>
        <w:tabs>
          <w:tab w:val="left" w:pos="709"/>
          <w:tab w:val="left" w:pos="1134"/>
        </w:tabs>
        <w:ind w:left="0" w:firstLine="709"/>
        <w:jc w:val="both"/>
        <w:rPr>
          <w:color w:val="auto"/>
          <w:sz w:val="28"/>
          <w:szCs w:val="28"/>
        </w:rPr>
      </w:pPr>
      <w:r w:rsidRPr="00C34705">
        <w:rPr>
          <w:color w:val="auto"/>
          <w:sz w:val="28"/>
          <w:szCs w:val="28"/>
        </w:rPr>
        <w:t>акт прием/передачи или уведомление о ввозе товаров в ИС МПТ –</w:t>
      </w:r>
      <w:r w:rsidR="003515DA" w:rsidRPr="00C34705">
        <w:rPr>
          <w:color w:val="auto"/>
          <w:sz w:val="28"/>
          <w:szCs w:val="28"/>
        </w:rPr>
        <w:t xml:space="preserve"> </w:t>
      </w:r>
      <w:r w:rsidRPr="00C34705">
        <w:rPr>
          <w:color w:val="auto"/>
          <w:sz w:val="28"/>
          <w:szCs w:val="28"/>
        </w:rPr>
        <w:t>заполняются регистрационный номер и дата акта прием/передачи или уведомления о ввозе товаров.</w:t>
      </w:r>
    </w:p>
    <w:p w:rsidR="006A11BE" w:rsidRPr="00C34705" w:rsidRDefault="003515DA" w:rsidP="003515DA">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w:t>
      </w:r>
      <w:proofErr w:type="gramStart"/>
      <w:r w:rsidRPr="00C34705">
        <w:rPr>
          <w:rFonts w:ascii="Times New Roman" w:hAnsi="Times New Roman" w:cs="Times New Roman"/>
          <w:color w:val="auto"/>
          <w:sz w:val="28"/>
          <w:szCs w:val="28"/>
        </w:rPr>
        <w:t xml:space="preserve"> В</w:t>
      </w:r>
      <w:proofErr w:type="gramEnd"/>
      <w:r w:rsidRPr="00C34705">
        <w:rPr>
          <w:rFonts w:ascii="Times New Roman" w:hAnsi="Times New Roman" w:cs="Times New Roman"/>
          <w:color w:val="auto"/>
          <w:sz w:val="28"/>
          <w:szCs w:val="28"/>
        </w:rPr>
        <w:t xml:space="preserve"> «Реквизиты поставщика» указываются следующие данные:</w:t>
      </w:r>
    </w:p>
    <w:p w:rsidR="003515DA" w:rsidRPr="00C34705" w:rsidRDefault="003515DA" w:rsidP="003515DA">
      <w:pPr>
        <w:tabs>
          <w:tab w:val="left" w:pos="-426"/>
          <w:tab w:val="left" w:pos="709"/>
          <w:tab w:val="left" w:pos="1134"/>
          <w:tab w:val="left" w:pos="1276"/>
        </w:tabs>
        <w:jc w:val="both"/>
        <w:rPr>
          <w:sz w:val="28"/>
          <w:szCs w:val="28"/>
        </w:rPr>
      </w:pPr>
      <w:r w:rsidRPr="00C34705">
        <w:rPr>
          <w:sz w:val="28"/>
          <w:szCs w:val="28"/>
        </w:rPr>
        <w:tab/>
        <w:t xml:space="preserve">1) индивидуальный идентификационный номер (далее – ИИН) или </w:t>
      </w:r>
      <w:proofErr w:type="gramStart"/>
      <w:r w:rsidRPr="00C34705">
        <w:rPr>
          <w:sz w:val="28"/>
          <w:szCs w:val="28"/>
        </w:rPr>
        <w:t>бизнес–идентификационный</w:t>
      </w:r>
      <w:proofErr w:type="gramEnd"/>
      <w:r w:rsidRPr="00C34705">
        <w:rPr>
          <w:sz w:val="28"/>
          <w:szCs w:val="28"/>
        </w:rPr>
        <w:t xml:space="preserve"> номер (далее – БИН) – вводится поставщиком, при импорте вводится получателем. Если поставщик (отправитель) товаров является нерезидентом, то отмечается ячейка «нерезидент»;</w:t>
      </w:r>
      <w:r w:rsidRPr="00C34705">
        <w:rPr>
          <w:sz w:val="28"/>
          <w:szCs w:val="28"/>
          <w:lang w:val="kk-KZ"/>
        </w:rPr>
        <w:t xml:space="preserve"> </w:t>
      </w:r>
    </w:p>
    <w:p w:rsidR="003515DA" w:rsidRPr="00C34705" w:rsidRDefault="003515DA" w:rsidP="003515DA">
      <w:pPr>
        <w:tabs>
          <w:tab w:val="left" w:pos="-426"/>
          <w:tab w:val="left" w:pos="1134"/>
        </w:tabs>
        <w:ind w:firstLine="709"/>
        <w:jc w:val="both"/>
        <w:rPr>
          <w:sz w:val="28"/>
          <w:szCs w:val="28"/>
        </w:rPr>
      </w:pPr>
      <w:r w:rsidRPr="00C34705">
        <w:rPr>
          <w:sz w:val="28"/>
          <w:szCs w:val="28"/>
        </w:rPr>
        <w:t>2) наименование поставщика (отправителя);</w:t>
      </w:r>
    </w:p>
    <w:p w:rsidR="003515DA" w:rsidRPr="00C34705" w:rsidRDefault="003515DA" w:rsidP="003515DA">
      <w:pPr>
        <w:tabs>
          <w:tab w:val="left" w:pos="-426"/>
          <w:tab w:val="left" w:pos="1134"/>
        </w:tabs>
        <w:ind w:firstLine="709"/>
        <w:jc w:val="both"/>
        <w:rPr>
          <w:sz w:val="28"/>
          <w:szCs w:val="28"/>
        </w:rPr>
      </w:pPr>
      <w:r w:rsidRPr="00C34705">
        <w:rPr>
          <w:sz w:val="28"/>
          <w:szCs w:val="28"/>
        </w:rPr>
        <w:t>3) БИН структурного подразделения;</w:t>
      </w:r>
    </w:p>
    <w:p w:rsidR="003515DA" w:rsidRPr="00C34705" w:rsidRDefault="003515DA" w:rsidP="003515DA">
      <w:pPr>
        <w:tabs>
          <w:tab w:val="left" w:pos="-426"/>
        </w:tabs>
        <w:jc w:val="both"/>
        <w:rPr>
          <w:sz w:val="28"/>
          <w:szCs w:val="28"/>
        </w:rPr>
      </w:pPr>
      <w:r w:rsidRPr="00C34705">
        <w:rPr>
          <w:sz w:val="28"/>
          <w:szCs w:val="28"/>
        </w:rPr>
        <w:tab/>
        <w:t>4) БИН реорганизованного лица;</w:t>
      </w:r>
    </w:p>
    <w:p w:rsidR="003515DA" w:rsidRPr="00C34705" w:rsidRDefault="003515DA" w:rsidP="003515DA">
      <w:pPr>
        <w:tabs>
          <w:tab w:val="left" w:pos="-426"/>
        </w:tabs>
        <w:jc w:val="both"/>
        <w:rPr>
          <w:sz w:val="28"/>
          <w:szCs w:val="28"/>
        </w:rPr>
      </w:pPr>
      <w:r w:rsidRPr="00C34705">
        <w:rPr>
          <w:sz w:val="28"/>
          <w:szCs w:val="28"/>
        </w:rPr>
        <w:tab/>
        <w:t>5) категория поставщика;</w:t>
      </w:r>
    </w:p>
    <w:p w:rsidR="003515DA" w:rsidRPr="00C34705" w:rsidRDefault="003515DA" w:rsidP="003515DA">
      <w:pPr>
        <w:tabs>
          <w:tab w:val="left" w:pos="-426"/>
          <w:tab w:val="left" w:pos="1134"/>
        </w:tabs>
        <w:ind w:firstLine="709"/>
        <w:jc w:val="both"/>
        <w:rPr>
          <w:bCs/>
          <w:sz w:val="28"/>
          <w:szCs w:val="28"/>
        </w:rPr>
      </w:pPr>
      <w:r w:rsidRPr="00C34705">
        <w:rPr>
          <w:sz w:val="28"/>
          <w:szCs w:val="28"/>
        </w:rPr>
        <w:t xml:space="preserve">6) код страны регистрации поставщика – указывается буквенный код страны поставщика (отправителя) товаров в соответствии с Классификатором стран мира согласно приложению 22, утвержденным </w:t>
      </w:r>
      <w:r w:rsidRPr="00C34705">
        <w:rPr>
          <w:bCs/>
          <w:sz w:val="28"/>
          <w:szCs w:val="28"/>
        </w:rPr>
        <w:t>Решением</w:t>
      </w:r>
      <w:r w:rsidR="009247E6" w:rsidRPr="00C34705">
        <w:rPr>
          <w:bCs/>
          <w:sz w:val="28"/>
          <w:szCs w:val="28"/>
        </w:rPr>
        <w:t xml:space="preserve"> Комиссии Таможенного союза от </w:t>
      </w:r>
      <w:r w:rsidRPr="00C34705">
        <w:rPr>
          <w:bCs/>
          <w:sz w:val="28"/>
          <w:szCs w:val="28"/>
        </w:rPr>
        <w:t>20 сентября 2010 года № 378 «О классификаторах, используемых для заполнения таможенных деклараций»</w:t>
      </w:r>
      <w:r w:rsidRPr="00C34705">
        <w:rPr>
          <w:bCs/>
          <w:sz w:val="28"/>
          <w:szCs w:val="28"/>
        </w:rPr>
        <w:br/>
        <w:t xml:space="preserve">(далее – </w:t>
      </w:r>
      <w:r w:rsidRPr="00C34705">
        <w:rPr>
          <w:sz w:val="28"/>
          <w:szCs w:val="28"/>
        </w:rPr>
        <w:t xml:space="preserve">приложение 22 </w:t>
      </w:r>
      <w:r w:rsidRPr="00C34705">
        <w:rPr>
          <w:bCs/>
          <w:sz w:val="28"/>
          <w:szCs w:val="28"/>
        </w:rPr>
        <w:t>Классификатора);</w:t>
      </w:r>
    </w:p>
    <w:p w:rsidR="003515DA" w:rsidRPr="00C34705" w:rsidRDefault="003515DA" w:rsidP="003515DA">
      <w:pPr>
        <w:tabs>
          <w:tab w:val="left" w:pos="-426"/>
          <w:tab w:val="left" w:pos="1134"/>
        </w:tabs>
        <w:ind w:firstLine="709"/>
        <w:jc w:val="both"/>
        <w:rPr>
          <w:bCs/>
          <w:sz w:val="28"/>
          <w:szCs w:val="28"/>
        </w:rPr>
      </w:pPr>
      <w:r w:rsidRPr="00C34705">
        <w:rPr>
          <w:bCs/>
          <w:sz w:val="28"/>
          <w:szCs w:val="28"/>
        </w:rPr>
        <w:t xml:space="preserve">7) </w:t>
      </w:r>
      <w:r w:rsidRPr="00C34705">
        <w:rPr>
          <w:sz w:val="28"/>
          <w:szCs w:val="28"/>
        </w:rPr>
        <w:t>код страны отправки (отгрузки) – указывается буквенный код страны поставщика (отправителя) товаров в соответствии с приложением 22 Классификатора</w:t>
      </w:r>
      <w:r w:rsidRPr="00C34705">
        <w:rPr>
          <w:bCs/>
          <w:sz w:val="28"/>
          <w:szCs w:val="28"/>
        </w:rPr>
        <w:t>;</w:t>
      </w:r>
    </w:p>
    <w:p w:rsidR="003515DA" w:rsidRPr="00C34705" w:rsidRDefault="003515DA" w:rsidP="003515DA">
      <w:pPr>
        <w:tabs>
          <w:tab w:val="left" w:pos="-426"/>
          <w:tab w:val="left" w:pos="1134"/>
        </w:tabs>
        <w:ind w:firstLine="709"/>
        <w:jc w:val="both"/>
        <w:rPr>
          <w:bCs/>
          <w:sz w:val="28"/>
          <w:szCs w:val="28"/>
        </w:rPr>
      </w:pPr>
      <w:r w:rsidRPr="00C34705">
        <w:rPr>
          <w:bCs/>
          <w:sz w:val="28"/>
          <w:szCs w:val="28"/>
        </w:rPr>
        <w:t xml:space="preserve">8) </w:t>
      </w:r>
      <w:r w:rsidRPr="00C34705">
        <w:rPr>
          <w:sz w:val="28"/>
          <w:szCs w:val="28"/>
        </w:rPr>
        <w:t>фактический адрес отправки (отгрузки). При обороте этилового спирта и алкогольной продукции заполняется автоматически;</w:t>
      </w:r>
    </w:p>
    <w:p w:rsidR="003515DA" w:rsidRPr="00C34705" w:rsidRDefault="003515DA" w:rsidP="003515DA">
      <w:pPr>
        <w:tabs>
          <w:tab w:val="left" w:pos="-426"/>
          <w:tab w:val="left" w:pos="1134"/>
        </w:tabs>
        <w:ind w:firstLine="709"/>
        <w:jc w:val="both"/>
        <w:rPr>
          <w:sz w:val="28"/>
          <w:szCs w:val="28"/>
        </w:rPr>
      </w:pPr>
      <w:r w:rsidRPr="00C34705">
        <w:rPr>
          <w:sz w:val="28"/>
          <w:szCs w:val="28"/>
        </w:rPr>
        <w:t>9) идентификационный номер (ID) склада отправки (</w:t>
      </w:r>
      <w:bookmarkStart w:id="4" w:name="_GoBack"/>
      <w:r w:rsidRPr="00C34705">
        <w:rPr>
          <w:sz w:val="28"/>
          <w:szCs w:val="28"/>
        </w:rPr>
        <w:t>отгру</w:t>
      </w:r>
      <w:bookmarkEnd w:id="4"/>
      <w:r w:rsidRPr="00C34705">
        <w:rPr>
          <w:sz w:val="28"/>
          <w:szCs w:val="28"/>
        </w:rPr>
        <w:t xml:space="preserve">зки) – номер регистрации </w:t>
      </w:r>
      <w:r w:rsidR="006A5E8E" w:rsidRPr="00C34705">
        <w:rPr>
          <w:sz w:val="28"/>
          <w:szCs w:val="28"/>
        </w:rPr>
        <w:t>виртуального склада</w:t>
      </w:r>
      <w:r w:rsidRPr="00C34705">
        <w:rPr>
          <w:sz w:val="28"/>
          <w:szCs w:val="28"/>
        </w:rPr>
        <w:t xml:space="preserve"> налогоплательщика в ИС ЭСФ. При импорте товаров данные не заполняются.</w:t>
      </w:r>
    </w:p>
    <w:p w:rsidR="006A11BE" w:rsidRPr="00C34705" w:rsidRDefault="003515DA" w:rsidP="003515DA">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w:t>
      </w:r>
      <w:proofErr w:type="gramStart"/>
      <w:r w:rsidRPr="00C34705">
        <w:rPr>
          <w:rFonts w:ascii="Times New Roman" w:hAnsi="Times New Roman" w:cs="Times New Roman"/>
          <w:color w:val="auto"/>
          <w:sz w:val="28"/>
          <w:szCs w:val="28"/>
        </w:rPr>
        <w:t xml:space="preserve"> С</w:t>
      </w:r>
      <w:proofErr w:type="gramEnd"/>
      <w:r w:rsidRPr="00C34705">
        <w:rPr>
          <w:rFonts w:ascii="Times New Roman" w:hAnsi="Times New Roman" w:cs="Times New Roman"/>
          <w:color w:val="auto"/>
          <w:sz w:val="28"/>
          <w:szCs w:val="28"/>
        </w:rPr>
        <w:t xml:space="preserve"> «Реквизиты получателя» указываются следующие данные:</w:t>
      </w:r>
    </w:p>
    <w:p w:rsidR="001A6B61" w:rsidRPr="00C34705" w:rsidRDefault="001A6B61" w:rsidP="001A6B61">
      <w:pPr>
        <w:pStyle w:val="a6"/>
        <w:numPr>
          <w:ilvl w:val="0"/>
          <w:numId w:val="10"/>
        </w:numPr>
        <w:tabs>
          <w:tab w:val="left" w:pos="-426"/>
          <w:tab w:val="left" w:pos="709"/>
          <w:tab w:val="left" w:pos="1134"/>
        </w:tabs>
        <w:ind w:left="0" w:firstLine="709"/>
        <w:jc w:val="both"/>
        <w:rPr>
          <w:color w:val="auto"/>
          <w:sz w:val="28"/>
          <w:szCs w:val="28"/>
        </w:rPr>
      </w:pPr>
      <w:r w:rsidRPr="00C34705">
        <w:rPr>
          <w:color w:val="auto"/>
          <w:sz w:val="28"/>
          <w:szCs w:val="28"/>
        </w:rPr>
        <w:t>ИИН/БИН. Если получатель товаров является нерезидентом, то отмечается ячейка «нерезидент»;</w:t>
      </w:r>
      <w:r w:rsidRPr="00C34705">
        <w:rPr>
          <w:color w:val="auto"/>
          <w:sz w:val="28"/>
          <w:szCs w:val="28"/>
          <w:lang w:val="kk-KZ"/>
        </w:rPr>
        <w:t xml:space="preserve"> </w:t>
      </w:r>
    </w:p>
    <w:p w:rsidR="001A6B61" w:rsidRPr="00C34705" w:rsidRDefault="001A6B61" w:rsidP="001A6B61">
      <w:pPr>
        <w:tabs>
          <w:tab w:val="left" w:pos="-426"/>
          <w:tab w:val="left" w:pos="1134"/>
        </w:tabs>
        <w:ind w:firstLine="709"/>
        <w:jc w:val="both"/>
        <w:rPr>
          <w:sz w:val="28"/>
          <w:szCs w:val="28"/>
        </w:rPr>
      </w:pPr>
      <w:r w:rsidRPr="00C34705">
        <w:rPr>
          <w:sz w:val="28"/>
          <w:szCs w:val="28"/>
        </w:rPr>
        <w:t>2) наименование получателя;</w:t>
      </w:r>
    </w:p>
    <w:p w:rsidR="001A6B61" w:rsidRPr="00C34705" w:rsidRDefault="001A6B61" w:rsidP="001A6B61">
      <w:pPr>
        <w:tabs>
          <w:tab w:val="left" w:pos="-426"/>
          <w:tab w:val="left" w:pos="1134"/>
        </w:tabs>
        <w:ind w:firstLine="709"/>
        <w:jc w:val="both"/>
        <w:rPr>
          <w:sz w:val="28"/>
          <w:szCs w:val="28"/>
        </w:rPr>
      </w:pPr>
      <w:r w:rsidRPr="00C34705">
        <w:rPr>
          <w:sz w:val="28"/>
          <w:szCs w:val="28"/>
        </w:rPr>
        <w:lastRenderedPageBreak/>
        <w:t>3) БИН структурного подразделения;</w:t>
      </w:r>
    </w:p>
    <w:p w:rsidR="001A6B61" w:rsidRPr="00C34705" w:rsidRDefault="001A6B61" w:rsidP="001A6B61">
      <w:pPr>
        <w:tabs>
          <w:tab w:val="left" w:pos="-426"/>
          <w:tab w:val="left" w:pos="1134"/>
        </w:tabs>
        <w:ind w:firstLine="709"/>
        <w:jc w:val="both"/>
        <w:rPr>
          <w:sz w:val="28"/>
          <w:szCs w:val="28"/>
        </w:rPr>
      </w:pPr>
      <w:r w:rsidRPr="00C34705">
        <w:rPr>
          <w:sz w:val="28"/>
          <w:szCs w:val="28"/>
        </w:rPr>
        <w:t>4) БИН реорганизованного лица;</w:t>
      </w:r>
    </w:p>
    <w:p w:rsidR="001A6B61" w:rsidRPr="00C34705" w:rsidRDefault="001A6B61" w:rsidP="001A6B61">
      <w:pPr>
        <w:tabs>
          <w:tab w:val="left" w:pos="-426"/>
          <w:tab w:val="left" w:pos="1134"/>
        </w:tabs>
        <w:ind w:firstLine="709"/>
        <w:jc w:val="both"/>
        <w:rPr>
          <w:sz w:val="28"/>
          <w:szCs w:val="28"/>
        </w:rPr>
      </w:pPr>
      <w:r w:rsidRPr="00C34705">
        <w:rPr>
          <w:sz w:val="28"/>
          <w:szCs w:val="28"/>
        </w:rPr>
        <w:t>5) категория получателя;</w:t>
      </w:r>
    </w:p>
    <w:p w:rsidR="00B91BCA" w:rsidRPr="00C34705" w:rsidRDefault="00B91BCA" w:rsidP="00B91BCA">
      <w:pPr>
        <w:tabs>
          <w:tab w:val="left" w:pos="-426"/>
          <w:tab w:val="left" w:pos="1134"/>
        </w:tabs>
        <w:ind w:firstLine="709"/>
        <w:jc w:val="both"/>
        <w:rPr>
          <w:bCs/>
          <w:sz w:val="26"/>
          <w:szCs w:val="26"/>
        </w:rPr>
      </w:pPr>
      <w:r w:rsidRPr="00C34705">
        <w:rPr>
          <w:sz w:val="26"/>
          <w:szCs w:val="26"/>
        </w:rPr>
        <w:t>6) код страны регистрации получателя – указывается буквенный код страны получателя товаров, аэропортами указывается буквенный код страны принадлежности воздушного борта, в соответствии с приложением 22 Классификатора</w:t>
      </w:r>
      <w:r w:rsidRPr="00C34705">
        <w:rPr>
          <w:bCs/>
          <w:sz w:val="26"/>
          <w:szCs w:val="26"/>
        </w:rPr>
        <w:t xml:space="preserve">; </w:t>
      </w:r>
    </w:p>
    <w:p w:rsidR="00B91BCA" w:rsidRPr="00C34705" w:rsidRDefault="00B91BCA" w:rsidP="00B91BCA">
      <w:pPr>
        <w:tabs>
          <w:tab w:val="left" w:pos="-426"/>
          <w:tab w:val="left" w:pos="1134"/>
        </w:tabs>
        <w:ind w:firstLine="709"/>
        <w:jc w:val="both"/>
        <w:rPr>
          <w:sz w:val="26"/>
          <w:szCs w:val="26"/>
        </w:rPr>
      </w:pPr>
      <w:r w:rsidRPr="00C34705">
        <w:rPr>
          <w:bCs/>
          <w:sz w:val="26"/>
          <w:szCs w:val="26"/>
        </w:rPr>
        <w:t xml:space="preserve">7) </w:t>
      </w:r>
      <w:r w:rsidRPr="00C34705">
        <w:rPr>
          <w:sz w:val="26"/>
          <w:szCs w:val="26"/>
        </w:rPr>
        <w:t>код страны доставки (поставки) – указывается буквенный код страны получателя товаров, в соответствии с приложением 22 Классификатора.</w:t>
      </w:r>
    </w:p>
    <w:p w:rsidR="00B91BCA" w:rsidRPr="00C34705" w:rsidRDefault="00B91BCA" w:rsidP="00B91BCA">
      <w:pPr>
        <w:tabs>
          <w:tab w:val="left" w:pos="-426"/>
          <w:tab w:val="left" w:pos="1134"/>
        </w:tabs>
        <w:ind w:firstLine="709"/>
        <w:jc w:val="both"/>
        <w:rPr>
          <w:bCs/>
          <w:sz w:val="26"/>
          <w:szCs w:val="26"/>
        </w:rPr>
      </w:pPr>
      <w:r w:rsidRPr="00C34705">
        <w:rPr>
          <w:sz w:val="26"/>
          <w:szCs w:val="26"/>
        </w:rPr>
        <w:t>При реализации авиационного топлива аэропортами указывается буквенный код страны маршрута следования воздушного борта</w:t>
      </w:r>
      <w:r w:rsidRPr="00C34705">
        <w:rPr>
          <w:bCs/>
          <w:sz w:val="26"/>
          <w:szCs w:val="26"/>
        </w:rPr>
        <w:t>;</w:t>
      </w:r>
    </w:p>
    <w:p w:rsidR="001A6B61" w:rsidRPr="00C34705" w:rsidRDefault="001A6B61" w:rsidP="001A6B61">
      <w:pPr>
        <w:tabs>
          <w:tab w:val="left" w:pos="-426"/>
          <w:tab w:val="left" w:pos="1134"/>
        </w:tabs>
        <w:ind w:firstLine="709"/>
        <w:jc w:val="both"/>
        <w:rPr>
          <w:sz w:val="28"/>
          <w:szCs w:val="28"/>
        </w:rPr>
      </w:pPr>
      <w:r w:rsidRPr="00C34705">
        <w:rPr>
          <w:sz w:val="28"/>
          <w:szCs w:val="28"/>
        </w:rPr>
        <w:t>8) фактический адрес доставки (поставки). При обороте этилового спирта и алкогольной продукции заполняется автоматически;</w:t>
      </w:r>
    </w:p>
    <w:p w:rsidR="001A6B61" w:rsidRPr="00C34705" w:rsidRDefault="001A6B61" w:rsidP="001A6B61">
      <w:pPr>
        <w:pStyle w:val="a5"/>
        <w:tabs>
          <w:tab w:val="left" w:pos="1134"/>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9) идентификационный номер (</w:t>
      </w:r>
      <w:r w:rsidRPr="00C34705">
        <w:rPr>
          <w:rFonts w:ascii="Times New Roman" w:hAnsi="Times New Roman" w:cs="Times New Roman"/>
          <w:color w:val="auto"/>
          <w:sz w:val="28"/>
          <w:szCs w:val="28"/>
          <w:lang w:val="en-US"/>
        </w:rPr>
        <w:t>ID</w:t>
      </w:r>
      <w:r w:rsidRPr="00C34705">
        <w:rPr>
          <w:rFonts w:ascii="Times New Roman" w:hAnsi="Times New Roman" w:cs="Times New Roman"/>
          <w:color w:val="auto"/>
          <w:sz w:val="28"/>
          <w:szCs w:val="28"/>
        </w:rPr>
        <w:t>) склада доставки (поставки).</w:t>
      </w:r>
      <w:r w:rsidR="00A3525D" w:rsidRPr="00C34705">
        <w:rPr>
          <w:rFonts w:ascii="Times New Roman" w:hAnsi="Times New Roman" w:cs="Times New Roman"/>
          <w:color w:val="auto"/>
          <w:sz w:val="28"/>
          <w:szCs w:val="28"/>
        </w:rPr>
        <w:t xml:space="preserve"> Данное поле не заполняется при оформлении СНТ на экспорт.</w:t>
      </w:r>
    </w:p>
    <w:p w:rsidR="006A11BE" w:rsidRPr="00C34705" w:rsidRDefault="001A6B61" w:rsidP="001A6B6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 D «Реквизиты грузоотправителя и грузополучателя» указываются следующие данные:</w:t>
      </w:r>
    </w:p>
    <w:p w:rsidR="001A6B61" w:rsidRPr="00C34705" w:rsidRDefault="001A6B61" w:rsidP="001A6B61">
      <w:pPr>
        <w:tabs>
          <w:tab w:val="left" w:pos="-1701"/>
          <w:tab w:val="left" w:pos="-426"/>
          <w:tab w:val="left" w:pos="709"/>
        </w:tabs>
        <w:jc w:val="both"/>
        <w:rPr>
          <w:sz w:val="28"/>
          <w:szCs w:val="28"/>
        </w:rPr>
      </w:pPr>
      <w:r w:rsidRPr="00C34705">
        <w:rPr>
          <w:sz w:val="28"/>
          <w:szCs w:val="28"/>
        </w:rPr>
        <w:tab/>
        <w:t xml:space="preserve">«Грузоотправитель» </w:t>
      </w:r>
      <w:r w:rsidRPr="00C34705">
        <w:rPr>
          <w:bCs/>
          <w:sz w:val="28"/>
          <w:szCs w:val="28"/>
        </w:rPr>
        <w:t>–</w:t>
      </w:r>
      <w:r w:rsidRPr="00C34705">
        <w:rPr>
          <w:sz w:val="28"/>
          <w:szCs w:val="28"/>
        </w:rPr>
        <w:t xml:space="preserve"> лицо, от имени которого оформляется отправка груза:</w:t>
      </w:r>
    </w:p>
    <w:p w:rsidR="001A6B61" w:rsidRPr="00C34705" w:rsidRDefault="001A6B61" w:rsidP="001A6B61">
      <w:pPr>
        <w:pStyle w:val="a6"/>
        <w:numPr>
          <w:ilvl w:val="0"/>
          <w:numId w:val="11"/>
        </w:numPr>
        <w:tabs>
          <w:tab w:val="left" w:pos="-1701"/>
          <w:tab w:val="left" w:pos="-426"/>
          <w:tab w:val="left" w:pos="1134"/>
        </w:tabs>
        <w:ind w:left="0" w:firstLine="709"/>
        <w:jc w:val="both"/>
        <w:rPr>
          <w:color w:val="auto"/>
          <w:sz w:val="28"/>
          <w:szCs w:val="28"/>
        </w:rPr>
      </w:pPr>
      <w:r w:rsidRPr="00C34705">
        <w:rPr>
          <w:color w:val="auto"/>
          <w:sz w:val="28"/>
          <w:szCs w:val="28"/>
        </w:rPr>
        <w:t xml:space="preserve">ИИН/БИН. Если грузоотправитель является нерезидентом, то отмечается ячейка «нерезидент»; </w:t>
      </w:r>
    </w:p>
    <w:p w:rsidR="001A6B61" w:rsidRPr="00C34705" w:rsidRDefault="001A6B61" w:rsidP="001A6B61">
      <w:pPr>
        <w:pStyle w:val="a6"/>
        <w:numPr>
          <w:ilvl w:val="0"/>
          <w:numId w:val="11"/>
        </w:numPr>
        <w:tabs>
          <w:tab w:val="left" w:pos="-1701"/>
          <w:tab w:val="left" w:pos="-426"/>
          <w:tab w:val="left" w:pos="1134"/>
        </w:tabs>
        <w:ind w:left="0" w:firstLine="709"/>
        <w:jc w:val="both"/>
        <w:rPr>
          <w:color w:val="auto"/>
          <w:sz w:val="28"/>
          <w:szCs w:val="28"/>
        </w:rPr>
      </w:pPr>
      <w:r w:rsidRPr="00C34705">
        <w:rPr>
          <w:color w:val="auto"/>
          <w:sz w:val="28"/>
          <w:szCs w:val="28"/>
        </w:rPr>
        <w:t>наименование грузоотправителя;</w:t>
      </w:r>
    </w:p>
    <w:p w:rsidR="001A6B61" w:rsidRPr="00C34705" w:rsidRDefault="001A6B61" w:rsidP="001A6B61">
      <w:pPr>
        <w:pStyle w:val="a6"/>
        <w:numPr>
          <w:ilvl w:val="0"/>
          <w:numId w:val="11"/>
        </w:numPr>
        <w:tabs>
          <w:tab w:val="left" w:pos="-1701"/>
          <w:tab w:val="left" w:pos="-426"/>
          <w:tab w:val="left" w:pos="1134"/>
        </w:tabs>
        <w:ind w:left="0" w:firstLine="709"/>
        <w:jc w:val="both"/>
        <w:rPr>
          <w:rStyle w:val="s0"/>
          <w:color w:val="auto"/>
          <w:sz w:val="28"/>
          <w:szCs w:val="28"/>
        </w:rPr>
      </w:pPr>
      <w:r w:rsidRPr="00C34705">
        <w:rPr>
          <w:color w:val="auto"/>
          <w:sz w:val="28"/>
          <w:szCs w:val="28"/>
        </w:rPr>
        <w:t xml:space="preserve">код страны отправки – указывается </w:t>
      </w:r>
      <w:r w:rsidRPr="00C34705">
        <w:rPr>
          <w:rStyle w:val="s0"/>
          <w:color w:val="auto"/>
          <w:sz w:val="28"/>
          <w:szCs w:val="28"/>
        </w:rPr>
        <w:t xml:space="preserve">буквенный код страны грузоотправителя согласно </w:t>
      </w:r>
      <w:r w:rsidRPr="00C34705">
        <w:rPr>
          <w:color w:val="auto"/>
          <w:sz w:val="28"/>
          <w:szCs w:val="28"/>
        </w:rPr>
        <w:t xml:space="preserve">приложению 22 </w:t>
      </w:r>
      <w:r w:rsidRPr="00C34705">
        <w:rPr>
          <w:rStyle w:val="s0"/>
          <w:color w:val="auto"/>
          <w:sz w:val="28"/>
          <w:szCs w:val="28"/>
        </w:rPr>
        <w:t>Классификатора;</w:t>
      </w:r>
    </w:p>
    <w:p w:rsidR="001A6B61" w:rsidRPr="00C34705" w:rsidRDefault="001A6B61" w:rsidP="001A6B61">
      <w:pPr>
        <w:pStyle w:val="a6"/>
        <w:tabs>
          <w:tab w:val="left" w:pos="-1701"/>
          <w:tab w:val="left" w:pos="-426"/>
          <w:tab w:val="left" w:pos="1134"/>
        </w:tabs>
        <w:ind w:left="709"/>
        <w:jc w:val="both"/>
        <w:rPr>
          <w:color w:val="auto"/>
          <w:sz w:val="28"/>
          <w:szCs w:val="28"/>
        </w:rPr>
      </w:pPr>
      <w:r w:rsidRPr="00C34705">
        <w:rPr>
          <w:color w:val="auto"/>
          <w:sz w:val="28"/>
          <w:szCs w:val="28"/>
        </w:rPr>
        <w:t xml:space="preserve">«Грузополучатель» </w:t>
      </w:r>
      <w:r w:rsidRPr="00C34705">
        <w:rPr>
          <w:bCs/>
          <w:color w:val="auto"/>
          <w:sz w:val="28"/>
          <w:szCs w:val="28"/>
        </w:rPr>
        <w:t>–</w:t>
      </w:r>
      <w:r w:rsidRPr="00C34705">
        <w:rPr>
          <w:color w:val="auto"/>
          <w:sz w:val="28"/>
          <w:szCs w:val="28"/>
        </w:rPr>
        <w:t xml:space="preserve"> лицо, уполномоченное на получение груза на основании договора или на иных законных основаниях:</w:t>
      </w:r>
    </w:p>
    <w:p w:rsidR="001A6B61" w:rsidRPr="00C34705" w:rsidRDefault="001A6B61" w:rsidP="001A6B61">
      <w:pPr>
        <w:pStyle w:val="a6"/>
        <w:numPr>
          <w:ilvl w:val="0"/>
          <w:numId w:val="12"/>
        </w:numPr>
        <w:tabs>
          <w:tab w:val="left" w:pos="-1701"/>
          <w:tab w:val="left" w:pos="-426"/>
          <w:tab w:val="left" w:pos="1134"/>
        </w:tabs>
        <w:ind w:left="0" w:firstLine="710"/>
        <w:jc w:val="both"/>
        <w:rPr>
          <w:color w:val="auto"/>
          <w:sz w:val="28"/>
          <w:szCs w:val="28"/>
        </w:rPr>
      </w:pPr>
      <w:r w:rsidRPr="00C34705">
        <w:rPr>
          <w:color w:val="auto"/>
          <w:sz w:val="28"/>
          <w:szCs w:val="28"/>
        </w:rPr>
        <w:t>ИИН/БИН. Если грузополучатель является нерезидентом, то отмечается ячейка «нерезидент»;</w:t>
      </w:r>
    </w:p>
    <w:p w:rsidR="001A6B61" w:rsidRPr="00C34705" w:rsidRDefault="001A6B61" w:rsidP="001A6B61">
      <w:pPr>
        <w:pStyle w:val="a6"/>
        <w:numPr>
          <w:ilvl w:val="0"/>
          <w:numId w:val="12"/>
        </w:numPr>
        <w:tabs>
          <w:tab w:val="left" w:pos="-1701"/>
          <w:tab w:val="left" w:pos="-426"/>
          <w:tab w:val="left" w:pos="1134"/>
        </w:tabs>
        <w:ind w:left="0" w:firstLine="710"/>
        <w:jc w:val="both"/>
        <w:rPr>
          <w:color w:val="auto"/>
          <w:sz w:val="28"/>
          <w:szCs w:val="28"/>
        </w:rPr>
      </w:pPr>
      <w:r w:rsidRPr="00C34705">
        <w:rPr>
          <w:color w:val="auto"/>
          <w:sz w:val="28"/>
          <w:szCs w:val="28"/>
        </w:rPr>
        <w:t>наименование грузополучателя;</w:t>
      </w:r>
    </w:p>
    <w:p w:rsidR="001A6B61" w:rsidRPr="00C34705" w:rsidRDefault="001A6B61" w:rsidP="001A6B61">
      <w:pPr>
        <w:pStyle w:val="a5"/>
        <w:numPr>
          <w:ilvl w:val="0"/>
          <w:numId w:val="12"/>
        </w:numPr>
        <w:tabs>
          <w:tab w:val="left" w:pos="709"/>
          <w:tab w:val="left" w:pos="1134"/>
        </w:tabs>
        <w:spacing w:after="0" w:line="240" w:lineRule="auto"/>
        <w:ind w:left="0" w:firstLine="709"/>
        <w:jc w:val="both"/>
        <w:rPr>
          <w:rStyle w:val="s1"/>
          <w:rFonts w:ascii="Times New Roman" w:eastAsia="Calibri" w:hAnsi="Times New Roman" w:cs="Times New Roman"/>
          <w:b w:val="0"/>
          <w:color w:val="auto"/>
          <w:spacing w:val="0"/>
          <w:sz w:val="28"/>
          <w:szCs w:val="28"/>
          <w:lang w:eastAsia="en-US"/>
        </w:rPr>
      </w:pPr>
      <w:r w:rsidRPr="00C34705">
        <w:rPr>
          <w:rFonts w:ascii="Times New Roman" w:hAnsi="Times New Roman" w:cs="Times New Roman"/>
          <w:color w:val="auto"/>
          <w:sz w:val="28"/>
          <w:szCs w:val="28"/>
        </w:rPr>
        <w:t xml:space="preserve">код страны доставки – указывается </w:t>
      </w:r>
      <w:r w:rsidRPr="00C34705">
        <w:rPr>
          <w:rStyle w:val="s0"/>
          <w:color w:val="auto"/>
          <w:sz w:val="28"/>
          <w:szCs w:val="28"/>
        </w:rPr>
        <w:t xml:space="preserve">буквенный код страны грузополучателя согласно </w:t>
      </w:r>
      <w:r w:rsidRPr="00C34705">
        <w:rPr>
          <w:rFonts w:ascii="Times New Roman" w:hAnsi="Times New Roman" w:cs="Times New Roman"/>
          <w:color w:val="auto"/>
          <w:sz w:val="28"/>
          <w:szCs w:val="28"/>
        </w:rPr>
        <w:t xml:space="preserve">приложению 22 </w:t>
      </w:r>
      <w:r w:rsidRPr="00C34705">
        <w:rPr>
          <w:rStyle w:val="s0"/>
          <w:color w:val="auto"/>
          <w:sz w:val="28"/>
          <w:szCs w:val="28"/>
        </w:rPr>
        <w:t>Классификатора</w:t>
      </w:r>
      <w:r w:rsidRPr="00C34705">
        <w:rPr>
          <w:rStyle w:val="s1"/>
          <w:rFonts w:ascii="Times New Roman" w:hAnsi="Times New Roman" w:cs="Times New Roman"/>
          <w:color w:val="auto"/>
          <w:sz w:val="28"/>
          <w:szCs w:val="28"/>
        </w:rPr>
        <w:t>.</w:t>
      </w:r>
    </w:p>
    <w:p w:rsidR="006A11BE" w:rsidRPr="00C34705" w:rsidRDefault="001A6B61" w:rsidP="001A6B6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w:t>
      </w:r>
      <w:proofErr w:type="gramStart"/>
      <w:r w:rsidRPr="00C34705">
        <w:rPr>
          <w:rFonts w:ascii="Times New Roman" w:hAnsi="Times New Roman" w:cs="Times New Roman"/>
          <w:color w:val="auto"/>
          <w:sz w:val="28"/>
          <w:szCs w:val="28"/>
        </w:rPr>
        <w:t xml:space="preserve"> Е</w:t>
      </w:r>
      <w:proofErr w:type="gramEnd"/>
      <w:r w:rsidRPr="00C34705">
        <w:rPr>
          <w:rFonts w:ascii="Times New Roman" w:hAnsi="Times New Roman" w:cs="Times New Roman"/>
          <w:color w:val="auto"/>
          <w:sz w:val="28"/>
          <w:szCs w:val="28"/>
        </w:rPr>
        <w:t xml:space="preserve"> «Сведения по перевозке» – указываются следующие данные:</w:t>
      </w:r>
    </w:p>
    <w:p w:rsidR="001A6B61" w:rsidRPr="00C34705" w:rsidRDefault="001A6B61" w:rsidP="001A6B61">
      <w:pPr>
        <w:pStyle w:val="a5"/>
        <w:tabs>
          <w:tab w:val="left" w:pos="709"/>
        </w:tabs>
        <w:spacing w:after="0" w:line="240" w:lineRule="auto"/>
        <w:jc w:val="both"/>
        <w:rPr>
          <w:rFonts w:ascii="Times New Roman" w:hAnsi="Times New Roman" w:cs="Times New Roman"/>
          <w:color w:val="auto"/>
          <w:sz w:val="28"/>
          <w:szCs w:val="28"/>
        </w:rPr>
      </w:pPr>
      <w:r w:rsidRPr="00C34705">
        <w:rPr>
          <w:rFonts w:ascii="Times New Roman" w:eastAsia="Calibri" w:hAnsi="Times New Roman" w:cs="Times New Roman"/>
          <w:color w:val="auto"/>
          <w:spacing w:val="0"/>
          <w:sz w:val="28"/>
          <w:szCs w:val="28"/>
          <w:lang w:eastAsia="en-US"/>
        </w:rPr>
        <w:tab/>
        <w:t xml:space="preserve">1) перевозчик. </w:t>
      </w:r>
      <w:r w:rsidRPr="00C34705">
        <w:rPr>
          <w:rFonts w:ascii="Times New Roman" w:hAnsi="Times New Roman" w:cs="Times New Roman"/>
          <w:color w:val="auto"/>
          <w:sz w:val="28"/>
          <w:szCs w:val="28"/>
        </w:rPr>
        <w:t>Если перевозчик является нерезидентом, то отмечается ячейка «нерезидент»</w:t>
      </w:r>
      <w:r w:rsidR="00EE7176" w:rsidRPr="00C34705">
        <w:rPr>
          <w:rFonts w:ascii="Times New Roman" w:eastAsia="Calibri" w:hAnsi="Times New Roman" w:cs="Times New Roman"/>
          <w:color w:val="auto"/>
          <w:spacing w:val="0"/>
          <w:sz w:val="28"/>
          <w:szCs w:val="28"/>
          <w:lang w:eastAsia="en-US"/>
        </w:rPr>
        <w:t>;</w:t>
      </w:r>
    </w:p>
    <w:p w:rsidR="001A6B61" w:rsidRPr="00C34705" w:rsidRDefault="001A6B61" w:rsidP="001A6B61">
      <w:pPr>
        <w:pStyle w:val="a5"/>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ab/>
        <w:t>2</w:t>
      </w:r>
      <w:r w:rsidRPr="00C34705">
        <w:rPr>
          <w:rFonts w:ascii="Times New Roman" w:eastAsia="Calibri" w:hAnsi="Times New Roman" w:cs="Times New Roman"/>
          <w:color w:val="auto"/>
          <w:spacing w:val="0"/>
          <w:sz w:val="28"/>
          <w:szCs w:val="28"/>
          <w:lang w:eastAsia="en-US"/>
        </w:rPr>
        <w:t>) ИИН/БИН;</w:t>
      </w:r>
    </w:p>
    <w:p w:rsidR="001A6B61" w:rsidRPr="00C34705" w:rsidRDefault="001A6B61" w:rsidP="001A6B61">
      <w:pPr>
        <w:pStyle w:val="a5"/>
        <w:tabs>
          <w:tab w:val="left" w:pos="709"/>
          <w:tab w:val="left" w:pos="1134"/>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ab/>
        <w:t>3) сведения о планируемом транспорте – указывается вид транспорта (выбирается из отображаемого списка).</w:t>
      </w:r>
    </w:p>
    <w:p w:rsidR="006A11BE" w:rsidRPr="00C34705" w:rsidRDefault="008D1BA5" w:rsidP="008D1BA5">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 F1 «Договор (контракт) в рамках УСД (Участники совместной деятельности)/СРП (Соглашение о разделе продукции)» указываются следующие данные:</w:t>
      </w:r>
    </w:p>
    <w:p w:rsidR="007126CD" w:rsidRPr="00C34705" w:rsidRDefault="007126CD" w:rsidP="007126CD">
      <w:pPr>
        <w:tabs>
          <w:tab w:val="left" w:pos="1134"/>
        </w:tabs>
        <w:ind w:left="709"/>
        <w:jc w:val="both"/>
        <w:rPr>
          <w:sz w:val="28"/>
          <w:szCs w:val="28"/>
        </w:rPr>
      </w:pPr>
      <w:r w:rsidRPr="00C34705">
        <w:rPr>
          <w:sz w:val="28"/>
          <w:szCs w:val="28"/>
        </w:rPr>
        <w:t>«Поставщика»:</w:t>
      </w:r>
    </w:p>
    <w:p w:rsidR="007126CD" w:rsidRPr="00C34705" w:rsidRDefault="007126CD" w:rsidP="007126CD">
      <w:pPr>
        <w:pStyle w:val="a6"/>
        <w:numPr>
          <w:ilvl w:val="0"/>
          <w:numId w:val="13"/>
        </w:numPr>
        <w:tabs>
          <w:tab w:val="left" w:pos="1134"/>
        </w:tabs>
        <w:jc w:val="both"/>
        <w:rPr>
          <w:color w:val="auto"/>
          <w:sz w:val="28"/>
          <w:szCs w:val="28"/>
        </w:rPr>
      </w:pPr>
      <w:r w:rsidRPr="00C34705">
        <w:rPr>
          <w:color w:val="auto"/>
          <w:sz w:val="28"/>
          <w:szCs w:val="28"/>
        </w:rPr>
        <w:t>номер (указывается номер договора/контракта);</w:t>
      </w:r>
    </w:p>
    <w:p w:rsidR="007126CD" w:rsidRPr="00C34705" w:rsidRDefault="007126CD" w:rsidP="007126CD">
      <w:pPr>
        <w:pStyle w:val="a6"/>
        <w:numPr>
          <w:ilvl w:val="0"/>
          <w:numId w:val="13"/>
        </w:numPr>
        <w:tabs>
          <w:tab w:val="left" w:pos="851"/>
          <w:tab w:val="left" w:pos="993"/>
        </w:tabs>
        <w:ind w:left="0" w:firstLine="709"/>
        <w:jc w:val="both"/>
        <w:rPr>
          <w:color w:val="auto"/>
          <w:sz w:val="28"/>
          <w:szCs w:val="28"/>
        </w:rPr>
      </w:pPr>
      <w:r w:rsidRPr="00C34705">
        <w:rPr>
          <w:color w:val="auto"/>
          <w:sz w:val="28"/>
          <w:szCs w:val="28"/>
        </w:rPr>
        <w:t xml:space="preserve"> дата (в формате дата, месяц, год) договора/контракта;</w:t>
      </w:r>
    </w:p>
    <w:p w:rsidR="007126CD" w:rsidRPr="00C34705" w:rsidRDefault="007126CD" w:rsidP="007126CD">
      <w:pPr>
        <w:tabs>
          <w:tab w:val="left" w:pos="1134"/>
        </w:tabs>
        <w:ind w:left="709"/>
        <w:jc w:val="both"/>
        <w:rPr>
          <w:sz w:val="28"/>
          <w:szCs w:val="28"/>
        </w:rPr>
      </w:pPr>
      <w:r w:rsidRPr="00C34705">
        <w:rPr>
          <w:sz w:val="28"/>
          <w:szCs w:val="28"/>
        </w:rPr>
        <w:lastRenderedPageBreak/>
        <w:t>«Получателя»:</w:t>
      </w:r>
    </w:p>
    <w:p w:rsidR="007126CD" w:rsidRPr="00C34705" w:rsidRDefault="007126CD" w:rsidP="007126CD">
      <w:pPr>
        <w:tabs>
          <w:tab w:val="left" w:pos="1134"/>
        </w:tabs>
        <w:ind w:left="709"/>
        <w:jc w:val="both"/>
        <w:rPr>
          <w:sz w:val="28"/>
          <w:szCs w:val="28"/>
        </w:rPr>
      </w:pPr>
      <w:r w:rsidRPr="00C34705">
        <w:rPr>
          <w:sz w:val="28"/>
          <w:szCs w:val="28"/>
        </w:rPr>
        <w:t>1) номер (указывается номер договора/контракта);</w:t>
      </w:r>
    </w:p>
    <w:p w:rsidR="007126CD" w:rsidRPr="00C34705" w:rsidRDefault="007126CD" w:rsidP="007126CD">
      <w:pPr>
        <w:tabs>
          <w:tab w:val="left" w:pos="1134"/>
        </w:tabs>
        <w:ind w:firstLine="709"/>
        <w:jc w:val="both"/>
        <w:rPr>
          <w:sz w:val="28"/>
          <w:szCs w:val="28"/>
        </w:rPr>
      </w:pPr>
      <w:r w:rsidRPr="00C34705">
        <w:rPr>
          <w:sz w:val="28"/>
          <w:szCs w:val="28"/>
        </w:rPr>
        <w:t>2) дата (в формате дата, месяц, год) договора/контракта.</w:t>
      </w:r>
    </w:p>
    <w:p w:rsidR="006A11BE" w:rsidRPr="00C34705" w:rsidRDefault="007126CD" w:rsidP="007126CD">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«Код валюты» – выбирается из справочника.</w:t>
      </w:r>
    </w:p>
    <w:p w:rsidR="006A11BE" w:rsidRPr="00C34705" w:rsidRDefault="007126CD" w:rsidP="007126CD">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«Курс валюты» – указывается курс валюты на дату оформления СНТ.</w:t>
      </w:r>
    </w:p>
    <w:p w:rsidR="006A11BE" w:rsidRPr="00C34705" w:rsidRDefault="007126CD" w:rsidP="007126CD">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 G1 «Данные по товарам» указываются следующие данные:</w:t>
      </w:r>
    </w:p>
    <w:p w:rsidR="00346759" w:rsidRPr="00C34705" w:rsidRDefault="00346759" w:rsidP="00346759">
      <w:pPr>
        <w:ind w:firstLine="709"/>
        <w:jc w:val="both"/>
        <w:rPr>
          <w:bCs/>
          <w:sz w:val="28"/>
          <w:szCs w:val="28"/>
        </w:rPr>
      </w:pPr>
      <w:r w:rsidRPr="00C34705">
        <w:rPr>
          <w:bCs/>
          <w:sz w:val="28"/>
          <w:szCs w:val="28"/>
        </w:rPr>
        <w:t>1) порядковый номер строки по каждому наименованию товаров;</w:t>
      </w:r>
    </w:p>
    <w:p w:rsidR="00346759" w:rsidRPr="00C34705" w:rsidRDefault="00346759" w:rsidP="00346759">
      <w:pPr>
        <w:tabs>
          <w:tab w:val="left" w:pos="142"/>
        </w:tabs>
        <w:ind w:firstLine="709"/>
        <w:jc w:val="both"/>
        <w:rPr>
          <w:bCs/>
          <w:sz w:val="28"/>
          <w:szCs w:val="28"/>
        </w:rPr>
      </w:pPr>
      <w:r w:rsidRPr="00C34705">
        <w:rPr>
          <w:bCs/>
          <w:sz w:val="28"/>
          <w:szCs w:val="28"/>
        </w:rPr>
        <w:t>2) признак происхождения товара (</w:t>
      </w:r>
      <w:r w:rsidRPr="00C34705">
        <w:rPr>
          <w:sz w:val="28"/>
          <w:szCs w:val="28"/>
        </w:rPr>
        <w:t>выбирается из справочника)</w:t>
      </w:r>
      <w:r w:rsidRPr="00C34705">
        <w:rPr>
          <w:bCs/>
          <w:sz w:val="28"/>
          <w:szCs w:val="28"/>
        </w:rPr>
        <w:t xml:space="preserve">; </w:t>
      </w:r>
    </w:p>
    <w:p w:rsidR="00346759" w:rsidRPr="00C34705" w:rsidRDefault="00346759" w:rsidP="00346759">
      <w:pPr>
        <w:ind w:firstLine="708"/>
        <w:jc w:val="both"/>
        <w:rPr>
          <w:bCs/>
          <w:sz w:val="28"/>
          <w:szCs w:val="28"/>
        </w:rPr>
      </w:pPr>
      <w:r w:rsidRPr="00C34705">
        <w:rPr>
          <w:bCs/>
          <w:sz w:val="28"/>
          <w:szCs w:val="28"/>
        </w:rPr>
        <w:t>3) наименование товаров;</w:t>
      </w:r>
    </w:p>
    <w:p w:rsidR="00346759" w:rsidRPr="00C34705" w:rsidRDefault="00346759" w:rsidP="00346759">
      <w:pPr>
        <w:jc w:val="both"/>
        <w:rPr>
          <w:sz w:val="28"/>
          <w:szCs w:val="28"/>
        </w:rPr>
      </w:pPr>
      <w:r w:rsidRPr="00C34705">
        <w:rPr>
          <w:sz w:val="28"/>
          <w:szCs w:val="28"/>
        </w:rPr>
        <w:tab/>
        <w:t>4) код товара (ТН ВЭД ЕАЭС) – указывается код Товарной номенклатуры внешнеэкономической деятельности Евразийского экономического союза (далее – ТН ВЭД ЕАЭС);</w:t>
      </w:r>
    </w:p>
    <w:p w:rsidR="00346759" w:rsidRPr="00C34705" w:rsidRDefault="00346759" w:rsidP="00346759">
      <w:pPr>
        <w:tabs>
          <w:tab w:val="left" w:pos="709"/>
        </w:tabs>
        <w:jc w:val="both"/>
        <w:rPr>
          <w:bCs/>
          <w:sz w:val="28"/>
          <w:szCs w:val="28"/>
        </w:rPr>
      </w:pPr>
      <w:r w:rsidRPr="00C34705">
        <w:rPr>
          <w:bCs/>
          <w:sz w:val="28"/>
          <w:szCs w:val="28"/>
        </w:rPr>
        <w:tab/>
        <w:t>5) единица измерения;</w:t>
      </w:r>
    </w:p>
    <w:p w:rsidR="00346759" w:rsidRPr="00C34705" w:rsidRDefault="00346759" w:rsidP="00346759">
      <w:pPr>
        <w:tabs>
          <w:tab w:val="left" w:pos="709"/>
        </w:tabs>
        <w:jc w:val="both"/>
        <w:rPr>
          <w:bCs/>
          <w:sz w:val="28"/>
          <w:szCs w:val="28"/>
        </w:rPr>
      </w:pPr>
      <w:r w:rsidRPr="00C34705">
        <w:rPr>
          <w:bCs/>
          <w:sz w:val="28"/>
          <w:szCs w:val="28"/>
        </w:rPr>
        <w:tab/>
        <w:t>6) количество (объем);</w:t>
      </w:r>
    </w:p>
    <w:p w:rsidR="00346759" w:rsidRPr="00C34705" w:rsidRDefault="00346759" w:rsidP="00346759">
      <w:pPr>
        <w:tabs>
          <w:tab w:val="left" w:pos="709"/>
        </w:tabs>
        <w:jc w:val="both"/>
        <w:rPr>
          <w:bCs/>
          <w:sz w:val="28"/>
          <w:szCs w:val="28"/>
        </w:rPr>
      </w:pPr>
      <w:r w:rsidRPr="00C34705">
        <w:rPr>
          <w:bCs/>
          <w:sz w:val="28"/>
          <w:szCs w:val="28"/>
        </w:rPr>
        <w:tab/>
        <w:t xml:space="preserve">7) цена за единицу товара </w:t>
      </w:r>
      <w:r w:rsidRPr="00C34705">
        <w:rPr>
          <w:sz w:val="28"/>
          <w:szCs w:val="28"/>
        </w:rPr>
        <w:t xml:space="preserve">– </w:t>
      </w:r>
      <w:r w:rsidRPr="00C34705">
        <w:rPr>
          <w:bCs/>
          <w:sz w:val="28"/>
          <w:szCs w:val="28"/>
        </w:rPr>
        <w:t>указывается цена товара за единицу измерения по договору (контракту)</w:t>
      </w:r>
      <w:r w:rsidR="008B403B" w:rsidRPr="00C34705">
        <w:rPr>
          <w:bCs/>
          <w:sz w:val="28"/>
          <w:szCs w:val="28"/>
        </w:rPr>
        <w:t>. Необязательно к заполнению при перемещении товаров</w:t>
      </w:r>
      <w:r w:rsidR="00136B02" w:rsidRPr="00C34705">
        <w:rPr>
          <w:bCs/>
          <w:sz w:val="28"/>
          <w:szCs w:val="28"/>
        </w:rPr>
        <w:t xml:space="preserve"> по территории Республики Казахстан</w:t>
      </w:r>
      <w:r w:rsidR="008B403B" w:rsidRPr="00C34705">
        <w:rPr>
          <w:bCs/>
          <w:sz w:val="28"/>
          <w:szCs w:val="28"/>
        </w:rPr>
        <w:t xml:space="preserve"> в пределах одного лица</w:t>
      </w:r>
      <w:r w:rsidRPr="00C34705">
        <w:rPr>
          <w:bCs/>
          <w:sz w:val="28"/>
          <w:szCs w:val="28"/>
        </w:rPr>
        <w:t>;</w:t>
      </w:r>
    </w:p>
    <w:p w:rsidR="00136B02" w:rsidRPr="00C34705" w:rsidRDefault="00346759" w:rsidP="00346759">
      <w:pPr>
        <w:tabs>
          <w:tab w:val="left" w:pos="709"/>
        </w:tabs>
        <w:jc w:val="both"/>
        <w:rPr>
          <w:bCs/>
          <w:sz w:val="28"/>
          <w:szCs w:val="28"/>
        </w:rPr>
      </w:pPr>
      <w:r w:rsidRPr="00C34705">
        <w:rPr>
          <w:bCs/>
          <w:sz w:val="28"/>
          <w:szCs w:val="28"/>
        </w:rPr>
        <w:tab/>
        <w:t xml:space="preserve">8) </w:t>
      </w:r>
      <w:r w:rsidR="00136B02" w:rsidRPr="00C34705">
        <w:rPr>
          <w:bCs/>
          <w:sz w:val="28"/>
          <w:szCs w:val="28"/>
        </w:rPr>
        <w:t>стоимость товара без косвенных налогов – указывается стоимость всего количества (объема) товаров без учета косвенных налогов. Необязательно к заполнению при перемещении товаров по территории Республики Казахстан в пределах одного лица;</w:t>
      </w:r>
    </w:p>
    <w:p w:rsidR="00136B02" w:rsidRPr="00C34705" w:rsidRDefault="00136B02" w:rsidP="00346759">
      <w:pPr>
        <w:tabs>
          <w:tab w:val="left" w:pos="709"/>
        </w:tabs>
        <w:jc w:val="both"/>
        <w:rPr>
          <w:bCs/>
          <w:sz w:val="28"/>
          <w:szCs w:val="28"/>
        </w:rPr>
      </w:pPr>
      <w:r w:rsidRPr="00C34705">
        <w:rPr>
          <w:bCs/>
          <w:sz w:val="28"/>
          <w:szCs w:val="28"/>
        </w:rPr>
        <w:tab/>
        <w:t>9) сумма акциза – указывается сумма акциза, исчисленная в соответствии с налоговым законодательством Республики Казахстан. Необязательно к заполнению.</w:t>
      </w:r>
    </w:p>
    <w:p w:rsidR="00136B02" w:rsidRPr="00C34705" w:rsidRDefault="00136B02" w:rsidP="00346759">
      <w:pPr>
        <w:tabs>
          <w:tab w:val="left" w:pos="709"/>
        </w:tabs>
        <w:jc w:val="both"/>
        <w:rPr>
          <w:bCs/>
          <w:sz w:val="28"/>
          <w:szCs w:val="28"/>
        </w:rPr>
      </w:pPr>
      <w:r w:rsidRPr="00C34705">
        <w:rPr>
          <w:bCs/>
          <w:sz w:val="28"/>
          <w:szCs w:val="28"/>
        </w:rPr>
        <w:tab/>
        <w:t>10) сумма НДС – указывается сумма НДС, исчисленная в соответствии с налоговым законодательством Республики Казахстан. Необязательно к заполнению.</w:t>
      </w:r>
    </w:p>
    <w:p w:rsidR="00346759" w:rsidRPr="00C34705" w:rsidRDefault="00136B02" w:rsidP="00346759">
      <w:pPr>
        <w:tabs>
          <w:tab w:val="left" w:pos="709"/>
        </w:tabs>
        <w:jc w:val="both"/>
        <w:rPr>
          <w:bCs/>
          <w:sz w:val="28"/>
          <w:szCs w:val="28"/>
        </w:rPr>
      </w:pPr>
      <w:r w:rsidRPr="00C34705">
        <w:rPr>
          <w:bCs/>
          <w:sz w:val="28"/>
          <w:szCs w:val="28"/>
        </w:rPr>
        <w:tab/>
        <w:t>11) стоимость товара с косвенными налогами</w:t>
      </w:r>
      <w:r w:rsidR="00346759" w:rsidRPr="00C34705">
        <w:rPr>
          <w:bCs/>
          <w:sz w:val="28"/>
          <w:szCs w:val="28"/>
        </w:rPr>
        <w:t xml:space="preserve"> </w:t>
      </w:r>
      <w:r w:rsidR="00346759" w:rsidRPr="00C34705">
        <w:rPr>
          <w:sz w:val="28"/>
          <w:szCs w:val="28"/>
        </w:rPr>
        <w:t xml:space="preserve">– </w:t>
      </w:r>
      <w:r w:rsidR="00346759" w:rsidRPr="00C34705">
        <w:rPr>
          <w:bCs/>
          <w:sz w:val="28"/>
          <w:szCs w:val="28"/>
        </w:rPr>
        <w:t xml:space="preserve">указывается стоимость всего количества (объема) товаров </w:t>
      </w:r>
      <w:r w:rsidR="00DC7198" w:rsidRPr="00C34705">
        <w:rPr>
          <w:bCs/>
          <w:sz w:val="28"/>
          <w:szCs w:val="28"/>
        </w:rPr>
        <w:t>с</w:t>
      </w:r>
      <w:r w:rsidR="00346759" w:rsidRPr="00C34705">
        <w:rPr>
          <w:bCs/>
          <w:sz w:val="28"/>
          <w:szCs w:val="28"/>
        </w:rPr>
        <w:t xml:space="preserve"> учет</w:t>
      </w:r>
      <w:r w:rsidR="00DC7198" w:rsidRPr="00C34705">
        <w:rPr>
          <w:bCs/>
          <w:sz w:val="28"/>
          <w:szCs w:val="28"/>
        </w:rPr>
        <w:t>ом</w:t>
      </w:r>
      <w:r w:rsidR="00346759" w:rsidRPr="00C34705">
        <w:rPr>
          <w:bCs/>
          <w:sz w:val="28"/>
          <w:szCs w:val="28"/>
        </w:rPr>
        <w:t xml:space="preserve"> </w:t>
      </w:r>
      <w:r w:rsidRPr="00C34705">
        <w:rPr>
          <w:bCs/>
          <w:sz w:val="28"/>
          <w:szCs w:val="28"/>
        </w:rPr>
        <w:t>косвенных налогов. Необязательно к заполнению при перемещении товаров по территории Республики Казахстан в пределах одного лица;</w:t>
      </w:r>
    </w:p>
    <w:p w:rsidR="00346759" w:rsidRPr="00C34705" w:rsidRDefault="00DC7198" w:rsidP="00136B02">
      <w:pPr>
        <w:tabs>
          <w:tab w:val="left" w:pos="709"/>
        </w:tabs>
        <w:jc w:val="both"/>
        <w:rPr>
          <w:bCs/>
          <w:sz w:val="28"/>
          <w:szCs w:val="28"/>
        </w:rPr>
      </w:pPr>
      <w:r w:rsidRPr="00C34705">
        <w:rPr>
          <w:bCs/>
          <w:sz w:val="28"/>
          <w:szCs w:val="28"/>
        </w:rPr>
        <w:tab/>
        <w:t>1</w:t>
      </w:r>
      <w:r w:rsidR="00136B02" w:rsidRPr="00C34705">
        <w:rPr>
          <w:bCs/>
          <w:sz w:val="28"/>
          <w:szCs w:val="28"/>
        </w:rPr>
        <w:t>2</w:t>
      </w:r>
      <w:r w:rsidR="00346759" w:rsidRPr="00C34705">
        <w:rPr>
          <w:bCs/>
          <w:sz w:val="28"/>
          <w:szCs w:val="28"/>
        </w:rPr>
        <w:t>) идентификатор товара в ИС ЭСФ;</w:t>
      </w:r>
    </w:p>
    <w:p w:rsidR="00346759" w:rsidRPr="00C34705" w:rsidRDefault="00346759" w:rsidP="00346759">
      <w:pPr>
        <w:tabs>
          <w:tab w:val="left" w:pos="142"/>
        </w:tabs>
        <w:ind w:firstLine="709"/>
        <w:jc w:val="both"/>
        <w:rPr>
          <w:bCs/>
          <w:sz w:val="28"/>
          <w:szCs w:val="28"/>
        </w:rPr>
      </w:pPr>
      <w:r w:rsidRPr="00C34705">
        <w:rPr>
          <w:bCs/>
          <w:sz w:val="28"/>
          <w:szCs w:val="28"/>
        </w:rPr>
        <w:t>1</w:t>
      </w:r>
      <w:r w:rsidR="00136B02" w:rsidRPr="00C34705">
        <w:rPr>
          <w:bCs/>
          <w:sz w:val="28"/>
          <w:szCs w:val="28"/>
        </w:rPr>
        <w:t>3</w:t>
      </w:r>
      <w:r w:rsidRPr="00C34705">
        <w:rPr>
          <w:bCs/>
          <w:sz w:val="28"/>
          <w:szCs w:val="28"/>
        </w:rPr>
        <w:t xml:space="preserve">) </w:t>
      </w:r>
      <w:r w:rsidRPr="00C34705">
        <w:rPr>
          <w:bCs/>
          <w:sz w:val="28"/>
          <w:szCs w:val="28"/>
          <w:lang w:val="en-US"/>
        </w:rPr>
        <w:t>GTIN</w:t>
      </w:r>
      <w:r w:rsidRPr="00C34705">
        <w:rPr>
          <w:bCs/>
          <w:sz w:val="28"/>
          <w:szCs w:val="28"/>
        </w:rPr>
        <w:t>;</w:t>
      </w:r>
    </w:p>
    <w:p w:rsidR="00346759" w:rsidRPr="00C34705" w:rsidRDefault="004A6C26" w:rsidP="00346759">
      <w:pPr>
        <w:tabs>
          <w:tab w:val="left" w:pos="142"/>
        </w:tabs>
        <w:ind w:firstLine="709"/>
        <w:jc w:val="both"/>
        <w:rPr>
          <w:bCs/>
          <w:sz w:val="28"/>
          <w:szCs w:val="28"/>
        </w:rPr>
      </w:pPr>
      <w:r w:rsidRPr="00C34705">
        <w:rPr>
          <w:bCs/>
          <w:sz w:val="28"/>
          <w:szCs w:val="28"/>
        </w:rPr>
        <w:t>1</w:t>
      </w:r>
      <w:r w:rsidR="00136B02" w:rsidRPr="00C34705">
        <w:rPr>
          <w:bCs/>
          <w:sz w:val="28"/>
          <w:szCs w:val="28"/>
        </w:rPr>
        <w:t>4</w:t>
      </w:r>
      <w:r w:rsidRPr="00C34705">
        <w:rPr>
          <w:bCs/>
          <w:sz w:val="28"/>
          <w:szCs w:val="28"/>
        </w:rPr>
        <w:t>) дополнительные сведения.</w:t>
      </w:r>
    </w:p>
    <w:p w:rsidR="00C47CF9" w:rsidRPr="00C34705" w:rsidRDefault="00C47CF9" w:rsidP="00346759">
      <w:pPr>
        <w:tabs>
          <w:tab w:val="left" w:pos="142"/>
        </w:tabs>
        <w:ind w:firstLine="709"/>
        <w:jc w:val="both"/>
        <w:rPr>
          <w:bCs/>
          <w:sz w:val="28"/>
          <w:szCs w:val="28"/>
        </w:rPr>
      </w:pPr>
      <w:r w:rsidRPr="00C34705">
        <w:rPr>
          <w:bCs/>
          <w:sz w:val="28"/>
          <w:szCs w:val="28"/>
        </w:rPr>
        <w:t>При заправке воздушного судна в дополнительных сведениях отражается информация об авиакомпании получателе горюче-смазочного материала, объеме заправки горюче-смазочного материала переведенного с единицы измерения «литр» в единицу измерения «килограмм»/»тонна», плотность горюче-смазочного материала, температура воздуха по Цельсию, номер контрольного талона, номер заправочного средства и иная информация необходимая при заправке воздушного судна.</w:t>
      </w:r>
    </w:p>
    <w:p w:rsidR="006A11BE" w:rsidRPr="00C34705" w:rsidRDefault="00346759" w:rsidP="00346759">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lastRenderedPageBreak/>
        <w:t>В разделе «Данные по алкогольной продукции» указываются следующие сведения:</w:t>
      </w:r>
    </w:p>
    <w:p w:rsidR="00346759" w:rsidRPr="00C34705" w:rsidRDefault="00346759" w:rsidP="00346759">
      <w:pPr>
        <w:pStyle w:val="a5"/>
        <w:tabs>
          <w:tab w:val="left" w:pos="709"/>
          <w:tab w:val="left" w:pos="1134"/>
        </w:tabs>
        <w:spacing w:after="0" w:line="240" w:lineRule="auto"/>
        <w:jc w:val="both"/>
        <w:rPr>
          <w:rFonts w:ascii="Times New Roman" w:hAnsi="Times New Roman" w:cs="Times New Roman"/>
          <w:color w:val="auto"/>
          <w:sz w:val="28"/>
          <w:szCs w:val="28"/>
        </w:rPr>
      </w:pPr>
      <w:r w:rsidRPr="00C34705">
        <w:rPr>
          <w:rFonts w:ascii="Times New Roman" w:eastAsia="Calibri" w:hAnsi="Times New Roman" w:cs="Times New Roman"/>
          <w:color w:val="auto"/>
          <w:spacing w:val="0"/>
          <w:sz w:val="28"/>
          <w:szCs w:val="28"/>
          <w:lang w:eastAsia="en-US"/>
        </w:rPr>
        <w:tab/>
        <w:t xml:space="preserve">номер лицензии поставщика </w:t>
      </w:r>
      <w:r w:rsidRPr="00C34705">
        <w:rPr>
          <w:rFonts w:ascii="Times New Roman" w:hAnsi="Times New Roman" w:cs="Times New Roman"/>
          <w:color w:val="auto"/>
          <w:sz w:val="28"/>
          <w:szCs w:val="28"/>
        </w:rPr>
        <w:t>(выбирается из списка, сформированного при введении данных, указанных в поле «ИИН/БИН» Раздела В);</w:t>
      </w:r>
    </w:p>
    <w:p w:rsidR="00346759" w:rsidRPr="00C34705" w:rsidRDefault="00346759" w:rsidP="00346759">
      <w:pPr>
        <w:pStyle w:val="a5"/>
        <w:tabs>
          <w:tab w:val="left" w:pos="709"/>
          <w:tab w:val="left" w:pos="993"/>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ab/>
      </w:r>
      <w:r w:rsidRPr="00C34705">
        <w:rPr>
          <w:rFonts w:ascii="Times New Roman" w:eastAsia="Calibri" w:hAnsi="Times New Roman" w:cs="Times New Roman"/>
          <w:color w:val="auto"/>
          <w:spacing w:val="0"/>
          <w:sz w:val="28"/>
          <w:szCs w:val="28"/>
          <w:lang w:eastAsia="en-US"/>
        </w:rPr>
        <w:t xml:space="preserve">адрес поставщика по лицензии </w:t>
      </w:r>
      <w:r w:rsidRPr="00C34705">
        <w:rPr>
          <w:rFonts w:ascii="Times New Roman" w:hAnsi="Times New Roman" w:cs="Times New Roman"/>
          <w:color w:val="auto"/>
          <w:sz w:val="28"/>
          <w:szCs w:val="28"/>
        </w:rPr>
        <w:t>(выбирается из списка, сформированного при введении данных, указанных в поле «ИИН/БИН» Раздела В);</w:t>
      </w:r>
    </w:p>
    <w:p w:rsidR="00346759" w:rsidRPr="00C34705" w:rsidRDefault="00346759" w:rsidP="00346759">
      <w:pPr>
        <w:pStyle w:val="a5"/>
        <w:tabs>
          <w:tab w:val="left" w:pos="709"/>
          <w:tab w:val="left" w:pos="993"/>
        </w:tabs>
        <w:spacing w:after="0" w:line="240" w:lineRule="auto"/>
        <w:jc w:val="both"/>
        <w:rPr>
          <w:rFonts w:ascii="Times New Roman" w:hAnsi="Times New Roman" w:cs="Times New Roman"/>
          <w:color w:val="auto"/>
          <w:sz w:val="28"/>
          <w:szCs w:val="28"/>
        </w:rPr>
      </w:pPr>
      <w:r w:rsidRPr="00C34705">
        <w:rPr>
          <w:rFonts w:ascii="Times New Roman" w:eastAsia="Calibri" w:hAnsi="Times New Roman" w:cs="Times New Roman"/>
          <w:color w:val="auto"/>
          <w:spacing w:val="0"/>
          <w:sz w:val="28"/>
          <w:szCs w:val="28"/>
          <w:lang w:eastAsia="en-US"/>
        </w:rPr>
        <w:tab/>
        <w:t xml:space="preserve">номер лицензии получателя </w:t>
      </w:r>
      <w:r w:rsidRPr="00C34705">
        <w:rPr>
          <w:rFonts w:ascii="Times New Roman" w:hAnsi="Times New Roman" w:cs="Times New Roman"/>
          <w:color w:val="auto"/>
          <w:sz w:val="28"/>
          <w:szCs w:val="28"/>
        </w:rPr>
        <w:t>(выбирается из списка, сформированного при введении данных, указанных в поле «ИИН/БИН» Раздела С);</w:t>
      </w:r>
    </w:p>
    <w:p w:rsidR="00346759" w:rsidRPr="00C34705" w:rsidRDefault="00346759" w:rsidP="00346759">
      <w:pPr>
        <w:pStyle w:val="a5"/>
        <w:tabs>
          <w:tab w:val="left" w:pos="709"/>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ab/>
      </w:r>
      <w:r w:rsidRPr="00C34705">
        <w:rPr>
          <w:rFonts w:ascii="Times New Roman" w:eastAsia="Calibri" w:hAnsi="Times New Roman" w:cs="Times New Roman"/>
          <w:color w:val="auto"/>
          <w:spacing w:val="0"/>
          <w:sz w:val="28"/>
          <w:szCs w:val="28"/>
          <w:lang w:eastAsia="en-US"/>
        </w:rPr>
        <w:t xml:space="preserve">адрес получателя по лицензии </w:t>
      </w:r>
      <w:r w:rsidRPr="00C34705">
        <w:rPr>
          <w:rFonts w:ascii="Times New Roman" w:hAnsi="Times New Roman" w:cs="Times New Roman"/>
          <w:color w:val="auto"/>
          <w:sz w:val="28"/>
          <w:szCs w:val="28"/>
        </w:rPr>
        <w:t>(выбирается из списка, сформированного при введении данных, указанных в поле «ИИН/БИН» Раздела С).</w:t>
      </w:r>
    </w:p>
    <w:p w:rsidR="006A11BE" w:rsidRPr="00C34705" w:rsidRDefault="00FF0C80" w:rsidP="00FF0C80">
      <w:pPr>
        <w:pStyle w:val="a5"/>
        <w:numPr>
          <w:ilvl w:val="0"/>
          <w:numId w:val="1"/>
        </w:numPr>
        <w:tabs>
          <w:tab w:val="left" w:pos="1134"/>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 G2 «Этиловый спирт» указываются следующие данные:</w:t>
      </w:r>
    </w:p>
    <w:p w:rsidR="00C60098" w:rsidRPr="00C34705" w:rsidRDefault="00C60098" w:rsidP="00C60098">
      <w:pPr>
        <w:pStyle w:val="a5"/>
        <w:tabs>
          <w:tab w:val="left" w:pos="709"/>
        </w:tabs>
        <w:spacing w:after="0" w:line="240" w:lineRule="auto"/>
        <w:jc w:val="both"/>
        <w:rPr>
          <w:rFonts w:ascii="Times New Roman" w:eastAsia="Calibri" w:hAnsi="Times New Roman" w:cs="Times New Roman"/>
          <w:color w:val="auto"/>
          <w:spacing w:val="0"/>
          <w:sz w:val="28"/>
          <w:szCs w:val="28"/>
          <w:lang w:eastAsia="en-US"/>
        </w:rPr>
      </w:pPr>
      <w:r w:rsidRPr="00C34705">
        <w:rPr>
          <w:rFonts w:ascii="Times New Roman" w:eastAsia="Calibri" w:hAnsi="Times New Roman" w:cs="Times New Roman"/>
          <w:color w:val="auto"/>
          <w:spacing w:val="0"/>
          <w:sz w:val="28"/>
          <w:szCs w:val="28"/>
          <w:lang w:eastAsia="en-US"/>
        </w:rPr>
        <w:tab/>
        <w:t>1) код операции (выбирается из справочника ИС ЭСФ);</w:t>
      </w:r>
    </w:p>
    <w:p w:rsidR="00C60098" w:rsidRPr="00C34705" w:rsidRDefault="00C60098" w:rsidP="00C60098">
      <w:pPr>
        <w:tabs>
          <w:tab w:val="left" w:pos="426"/>
        </w:tabs>
        <w:jc w:val="both"/>
        <w:rPr>
          <w:sz w:val="28"/>
          <w:szCs w:val="28"/>
        </w:rPr>
      </w:pPr>
      <w:r w:rsidRPr="00C34705">
        <w:rPr>
          <w:rStyle w:val="s0"/>
          <w:color w:val="auto"/>
          <w:sz w:val="28"/>
          <w:szCs w:val="28"/>
        </w:rPr>
        <w:tab/>
      </w:r>
      <w:r w:rsidRPr="00C34705">
        <w:rPr>
          <w:rStyle w:val="s0"/>
          <w:color w:val="auto"/>
          <w:sz w:val="28"/>
          <w:szCs w:val="28"/>
        </w:rPr>
        <w:tab/>
        <w:t>2) ПИН-код (персональный идентификационный код (</w:t>
      </w:r>
      <w:r w:rsidRPr="00C34705">
        <w:rPr>
          <w:sz w:val="28"/>
          <w:szCs w:val="28"/>
        </w:rPr>
        <w:t xml:space="preserve">далее – </w:t>
      </w:r>
      <w:r w:rsidRPr="00C34705">
        <w:rPr>
          <w:rStyle w:val="s0"/>
          <w:color w:val="auto"/>
          <w:sz w:val="28"/>
          <w:szCs w:val="28"/>
        </w:rPr>
        <w:t>ПИН-код) выбирается из справочника ПИН-кодов)</w:t>
      </w:r>
      <w:r w:rsidRPr="00C34705">
        <w:rPr>
          <w:sz w:val="28"/>
          <w:szCs w:val="28"/>
        </w:rPr>
        <w:t>;</w:t>
      </w:r>
    </w:p>
    <w:p w:rsidR="00C60098" w:rsidRPr="00C34705" w:rsidRDefault="00C60098" w:rsidP="00C60098">
      <w:pPr>
        <w:tabs>
          <w:tab w:val="left" w:pos="426"/>
        </w:tabs>
        <w:jc w:val="both"/>
        <w:rPr>
          <w:sz w:val="28"/>
          <w:szCs w:val="28"/>
        </w:rPr>
      </w:pPr>
      <w:r w:rsidRPr="00C34705">
        <w:rPr>
          <w:sz w:val="28"/>
          <w:szCs w:val="28"/>
        </w:rPr>
        <w:tab/>
      </w:r>
      <w:r w:rsidRPr="00C34705">
        <w:rPr>
          <w:sz w:val="28"/>
          <w:szCs w:val="28"/>
        </w:rPr>
        <w:tab/>
        <w:t>3) вид, наименование этилового спирта;</w:t>
      </w:r>
    </w:p>
    <w:p w:rsidR="00C60098" w:rsidRPr="00C34705" w:rsidRDefault="00C60098" w:rsidP="00C60098">
      <w:pPr>
        <w:tabs>
          <w:tab w:val="left" w:pos="426"/>
        </w:tabs>
        <w:jc w:val="both"/>
        <w:rPr>
          <w:bCs/>
          <w:sz w:val="28"/>
          <w:szCs w:val="28"/>
        </w:rPr>
      </w:pPr>
      <w:r w:rsidRPr="00C34705">
        <w:rPr>
          <w:sz w:val="28"/>
          <w:szCs w:val="28"/>
        </w:rPr>
        <w:tab/>
      </w:r>
      <w:r w:rsidRPr="00C34705">
        <w:rPr>
          <w:sz w:val="28"/>
          <w:szCs w:val="28"/>
        </w:rPr>
        <w:tab/>
        <w:t>4) к</w:t>
      </w:r>
      <w:r w:rsidRPr="00C34705">
        <w:rPr>
          <w:bCs/>
          <w:sz w:val="28"/>
          <w:szCs w:val="28"/>
        </w:rPr>
        <w:t>оличество (в литрах);</w:t>
      </w:r>
    </w:p>
    <w:p w:rsidR="00C60098" w:rsidRPr="00C34705" w:rsidRDefault="00C60098" w:rsidP="00C60098">
      <w:pPr>
        <w:tabs>
          <w:tab w:val="left" w:pos="426"/>
        </w:tabs>
        <w:jc w:val="both"/>
        <w:rPr>
          <w:bCs/>
          <w:sz w:val="28"/>
          <w:szCs w:val="28"/>
        </w:rPr>
      </w:pPr>
      <w:r w:rsidRPr="00C34705">
        <w:rPr>
          <w:bCs/>
          <w:sz w:val="28"/>
          <w:szCs w:val="28"/>
        </w:rPr>
        <w:tab/>
      </w:r>
      <w:r w:rsidRPr="00C34705">
        <w:rPr>
          <w:bCs/>
          <w:sz w:val="28"/>
          <w:szCs w:val="28"/>
        </w:rPr>
        <w:tab/>
        <w:t xml:space="preserve">5) цена за литр – указывается в тенге, при импорте указывается по </w:t>
      </w:r>
      <w:r w:rsidRPr="00C34705">
        <w:rPr>
          <w:bCs/>
          <w:sz w:val="28"/>
          <w:szCs w:val="28"/>
        </w:rPr>
        <w:br/>
        <w:t>счету-фактуре (инвойсу), при их отсутствии по документу, подтверждающему совершение внешнеэкономической сделки;</w:t>
      </w:r>
    </w:p>
    <w:p w:rsidR="006A11BE" w:rsidRPr="00C34705" w:rsidRDefault="000E682B" w:rsidP="000E682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 G3 «Виноматериал» указывается следующие данные:</w:t>
      </w:r>
    </w:p>
    <w:p w:rsidR="000E682B" w:rsidRPr="00C34705" w:rsidRDefault="000E682B" w:rsidP="000E682B">
      <w:pPr>
        <w:pStyle w:val="a5"/>
        <w:tabs>
          <w:tab w:val="left" w:pos="709"/>
        </w:tabs>
        <w:spacing w:after="0" w:line="240" w:lineRule="auto"/>
        <w:jc w:val="both"/>
        <w:rPr>
          <w:color w:val="auto"/>
          <w:sz w:val="28"/>
          <w:szCs w:val="28"/>
        </w:rPr>
      </w:pPr>
      <w:r w:rsidRPr="00C34705">
        <w:rPr>
          <w:rFonts w:ascii="Times New Roman" w:eastAsia="Calibri" w:hAnsi="Times New Roman" w:cs="Times New Roman"/>
          <w:color w:val="auto"/>
          <w:spacing w:val="0"/>
          <w:sz w:val="28"/>
          <w:szCs w:val="28"/>
          <w:lang w:eastAsia="en-US"/>
        </w:rPr>
        <w:tab/>
      </w:r>
      <w:r w:rsidRPr="00C34705">
        <w:rPr>
          <w:rStyle w:val="s0"/>
          <w:color w:val="auto"/>
          <w:sz w:val="28"/>
          <w:szCs w:val="28"/>
        </w:rPr>
        <w:t>1)</w:t>
      </w:r>
      <w:r w:rsidRPr="00C34705">
        <w:rPr>
          <w:bCs/>
          <w:color w:val="auto"/>
          <w:sz w:val="28"/>
          <w:szCs w:val="28"/>
        </w:rPr>
        <w:t xml:space="preserve"> </w:t>
      </w:r>
      <w:r w:rsidRPr="00C34705">
        <w:rPr>
          <w:rStyle w:val="s0"/>
          <w:color w:val="auto"/>
          <w:sz w:val="28"/>
          <w:szCs w:val="28"/>
        </w:rPr>
        <w:t>ПИН–код (выбирается из справочника ПИН-кодов)</w:t>
      </w:r>
      <w:r w:rsidRPr="00C34705">
        <w:rPr>
          <w:color w:val="auto"/>
          <w:sz w:val="28"/>
          <w:szCs w:val="28"/>
        </w:rPr>
        <w:t>;</w:t>
      </w:r>
    </w:p>
    <w:p w:rsidR="000E682B" w:rsidRPr="00C34705" w:rsidRDefault="000E682B" w:rsidP="000E682B">
      <w:pPr>
        <w:tabs>
          <w:tab w:val="left" w:pos="426"/>
        </w:tabs>
        <w:jc w:val="both"/>
        <w:rPr>
          <w:sz w:val="28"/>
          <w:szCs w:val="28"/>
        </w:rPr>
      </w:pPr>
      <w:r w:rsidRPr="00C34705">
        <w:rPr>
          <w:sz w:val="28"/>
          <w:szCs w:val="28"/>
        </w:rPr>
        <w:tab/>
      </w:r>
      <w:r w:rsidRPr="00C34705">
        <w:rPr>
          <w:sz w:val="28"/>
          <w:szCs w:val="28"/>
        </w:rPr>
        <w:tab/>
        <w:t>2) вид, наименование виноматериала;</w:t>
      </w:r>
    </w:p>
    <w:p w:rsidR="000E682B" w:rsidRPr="00C34705" w:rsidRDefault="000E682B" w:rsidP="000E682B">
      <w:pPr>
        <w:tabs>
          <w:tab w:val="left" w:pos="426"/>
        </w:tabs>
        <w:jc w:val="both"/>
        <w:rPr>
          <w:bCs/>
          <w:sz w:val="28"/>
          <w:szCs w:val="28"/>
        </w:rPr>
      </w:pPr>
      <w:r w:rsidRPr="00C34705">
        <w:rPr>
          <w:sz w:val="28"/>
          <w:szCs w:val="28"/>
        </w:rPr>
        <w:tab/>
      </w:r>
      <w:r w:rsidRPr="00C34705">
        <w:rPr>
          <w:sz w:val="28"/>
          <w:szCs w:val="28"/>
        </w:rPr>
        <w:tab/>
        <w:t>3) к</w:t>
      </w:r>
      <w:r w:rsidRPr="00C34705">
        <w:rPr>
          <w:bCs/>
          <w:sz w:val="28"/>
          <w:szCs w:val="28"/>
        </w:rPr>
        <w:t>оличество (в литрах);</w:t>
      </w:r>
    </w:p>
    <w:p w:rsidR="000E682B" w:rsidRPr="00C34705" w:rsidRDefault="000E682B" w:rsidP="000E682B">
      <w:pPr>
        <w:tabs>
          <w:tab w:val="left" w:pos="709"/>
        </w:tabs>
        <w:jc w:val="both"/>
        <w:rPr>
          <w:bCs/>
          <w:sz w:val="28"/>
          <w:szCs w:val="28"/>
        </w:rPr>
      </w:pPr>
      <w:r w:rsidRPr="00C34705">
        <w:rPr>
          <w:bCs/>
          <w:sz w:val="28"/>
          <w:szCs w:val="28"/>
        </w:rPr>
        <w:tab/>
        <w:t>4) цена за литр</w:t>
      </w:r>
      <w:r w:rsidRPr="00C34705">
        <w:rPr>
          <w:sz w:val="28"/>
          <w:szCs w:val="28"/>
        </w:rPr>
        <w:t xml:space="preserve"> – указывается в тенге, при импорте указывается по </w:t>
      </w:r>
      <w:r w:rsidRPr="00C34705">
        <w:rPr>
          <w:sz w:val="28"/>
          <w:szCs w:val="28"/>
        </w:rPr>
        <w:br/>
        <w:t>счету</w:t>
      </w:r>
      <w:r w:rsidR="00A0458B" w:rsidRPr="00C34705">
        <w:rPr>
          <w:sz w:val="28"/>
          <w:szCs w:val="28"/>
        </w:rPr>
        <w:t>-</w:t>
      </w:r>
      <w:r w:rsidRPr="00C34705">
        <w:rPr>
          <w:sz w:val="28"/>
          <w:szCs w:val="28"/>
        </w:rPr>
        <w:t>фактуре (инвойсу), при их отсутствии по документу, подтверждающему совершение внешнеэкономической сделки</w:t>
      </w:r>
      <w:r w:rsidRPr="00C34705">
        <w:rPr>
          <w:bCs/>
          <w:sz w:val="28"/>
          <w:szCs w:val="28"/>
        </w:rPr>
        <w:t>.</w:t>
      </w:r>
    </w:p>
    <w:p w:rsidR="006A11BE" w:rsidRPr="00C34705" w:rsidRDefault="000E682B" w:rsidP="000E682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 G4 «Пиво и пивные напитки» указываются следующие сведения:</w:t>
      </w:r>
    </w:p>
    <w:p w:rsidR="000E682B" w:rsidRPr="00C34705" w:rsidRDefault="000E682B" w:rsidP="000E682B">
      <w:pPr>
        <w:pStyle w:val="a5"/>
        <w:tabs>
          <w:tab w:val="left" w:pos="709"/>
        </w:tabs>
        <w:spacing w:after="0" w:line="240" w:lineRule="auto"/>
        <w:jc w:val="both"/>
        <w:rPr>
          <w:rFonts w:ascii="Times New Roman" w:eastAsia="Calibri" w:hAnsi="Times New Roman" w:cs="Times New Roman"/>
          <w:color w:val="auto"/>
          <w:spacing w:val="0"/>
          <w:sz w:val="28"/>
          <w:szCs w:val="28"/>
          <w:lang w:eastAsia="en-US"/>
        </w:rPr>
      </w:pPr>
      <w:r w:rsidRPr="00C34705">
        <w:rPr>
          <w:rFonts w:ascii="Times New Roman" w:eastAsia="Calibri" w:hAnsi="Times New Roman" w:cs="Times New Roman"/>
          <w:color w:val="auto"/>
          <w:spacing w:val="0"/>
          <w:sz w:val="28"/>
          <w:szCs w:val="28"/>
          <w:lang w:eastAsia="en-US"/>
        </w:rPr>
        <w:tab/>
        <w:t>1) код операции (выбирается из справочника);</w:t>
      </w:r>
    </w:p>
    <w:p w:rsidR="000E682B" w:rsidRPr="00C34705" w:rsidRDefault="000E682B" w:rsidP="000E682B">
      <w:pPr>
        <w:tabs>
          <w:tab w:val="left" w:pos="142"/>
        </w:tabs>
        <w:ind w:firstLine="709"/>
        <w:jc w:val="both"/>
        <w:rPr>
          <w:sz w:val="28"/>
          <w:szCs w:val="28"/>
        </w:rPr>
      </w:pPr>
      <w:r w:rsidRPr="00C34705">
        <w:rPr>
          <w:bCs/>
          <w:sz w:val="28"/>
          <w:szCs w:val="28"/>
        </w:rPr>
        <w:t xml:space="preserve">2) </w:t>
      </w:r>
      <w:r w:rsidRPr="00C34705">
        <w:rPr>
          <w:rStyle w:val="s0"/>
          <w:color w:val="auto"/>
          <w:sz w:val="28"/>
          <w:szCs w:val="28"/>
        </w:rPr>
        <w:t>наименование пива и пивных напитков</w:t>
      </w:r>
      <w:r w:rsidRPr="00C34705">
        <w:rPr>
          <w:sz w:val="28"/>
          <w:szCs w:val="28"/>
        </w:rPr>
        <w:t>;</w:t>
      </w:r>
    </w:p>
    <w:p w:rsidR="000E682B" w:rsidRPr="00C34705" w:rsidRDefault="000E682B" w:rsidP="000E682B">
      <w:pPr>
        <w:tabs>
          <w:tab w:val="left" w:pos="426"/>
        </w:tabs>
        <w:jc w:val="both"/>
        <w:rPr>
          <w:sz w:val="28"/>
          <w:szCs w:val="28"/>
        </w:rPr>
      </w:pPr>
      <w:r w:rsidRPr="00C34705">
        <w:rPr>
          <w:sz w:val="28"/>
          <w:szCs w:val="28"/>
        </w:rPr>
        <w:tab/>
      </w:r>
      <w:r w:rsidRPr="00C34705">
        <w:rPr>
          <w:sz w:val="28"/>
          <w:szCs w:val="28"/>
        </w:rPr>
        <w:tab/>
        <w:t>3) вид продукта;</w:t>
      </w:r>
    </w:p>
    <w:p w:rsidR="000E682B" w:rsidRPr="00C34705" w:rsidRDefault="000E682B" w:rsidP="000E682B">
      <w:pPr>
        <w:tabs>
          <w:tab w:val="left" w:pos="426"/>
        </w:tabs>
        <w:jc w:val="both"/>
        <w:rPr>
          <w:rStyle w:val="s0"/>
          <w:color w:val="auto"/>
          <w:sz w:val="28"/>
          <w:szCs w:val="28"/>
        </w:rPr>
      </w:pPr>
      <w:r w:rsidRPr="00C34705">
        <w:rPr>
          <w:sz w:val="28"/>
          <w:szCs w:val="28"/>
        </w:rPr>
        <w:tab/>
      </w:r>
      <w:r w:rsidRPr="00C34705">
        <w:rPr>
          <w:sz w:val="28"/>
          <w:szCs w:val="28"/>
        </w:rPr>
        <w:tab/>
        <w:t>4) е</w:t>
      </w:r>
      <w:r w:rsidRPr="00C34705">
        <w:rPr>
          <w:rStyle w:val="s0"/>
          <w:color w:val="auto"/>
          <w:sz w:val="28"/>
          <w:szCs w:val="28"/>
        </w:rPr>
        <w:t>мкость тары (в литрах);</w:t>
      </w:r>
    </w:p>
    <w:p w:rsidR="000E682B" w:rsidRPr="00C34705" w:rsidRDefault="000E682B" w:rsidP="000E682B">
      <w:pPr>
        <w:tabs>
          <w:tab w:val="left" w:pos="709"/>
        </w:tabs>
        <w:jc w:val="both"/>
        <w:rPr>
          <w:rStyle w:val="s0"/>
          <w:color w:val="auto"/>
          <w:sz w:val="28"/>
          <w:szCs w:val="28"/>
        </w:rPr>
      </w:pPr>
      <w:r w:rsidRPr="00C34705">
        <w:rPr>
          <w:sz w:val="28"/>
          <w:szCs w:val="28"/>
        </w:rPr>
        <w:tab/>
        <w:t>5) к</w:t>
      </w:r>
      <w:r w:rsidRPr="00C34705">
        <w:rPr>
          <w:rStyle w:val="s0"/>
          <w:color w:val="auto"/>
          <w:sz w:val="28"/>
          <w:szCs w:val="28"/>
        </w:rPr>
        <w:t xml:space="preserve">оличество (бутылок, банок, </w:t>
      </w:r>
      <w:proofErr w:type="spellStart"/>
      <w:r w:rsidRPr="00C34705">
        <w:rPr>
          <w:rStyle w:val="s0"/>
          <w:color w:val="auto"/>
          <w:sz w:val="28"/>
          <w:szCs w:val="28"/>
        </w:rPr>
        <w:t>кег</w:t>
      </w:r>
      <w:proofErr w:type="spellEnd"/>
      <w:r w:rsidRPr="00C34705">
        <w:rPr>
          <w:rStyle w:val="s0"/>
          <w:color w:val="auto"/>
          <w:sz w:val="28"/>
          <w:szCs w:val="28"/>
        </w:rPr>
        <w:t>, упаковок в штуках);</w:t>
      </w:r>
    </w:p>
    <w:p w:rsidR="000E682B" w:rsidRPr="00C34705" w:rsidRDefault="000E682B" w:rsidP="000E682B">
      <w:pPr>
        <w:tabs>
          <w:tab w:val="left" w:pos="709"/>
        </w:tabs>
        <w:jc w:val="both"/>
        <w:rPr>
          <w:bCs/>
          <w:sz w:val="28"/>
          <w:szCs w:val="28"/>
        </w:rPr>
      </w:pPr>
      <w:r w:rsidRPr="00C34705">
        <w:rPr>
          <w:sz w:val="28"/>
          <w:szCs w:val="28"/>
        </w:rPr>
        <w:tab/>
      </w:r>
      <w:r w:rsidRPr="00C34705">
        <w:rPr>
          <w:bCs/>
          <w:sz w:val="28"/>
          <w:szCs w:val="28"/>
        </w:rPr>
        <w:t>6) количество (в литрах);</w:t>
      </w:r>
    </w:p>
    <w:p w:rsidR="000E682B" w:rsidRPr="00C34705" w:rsidRDefault="000E682B" w:rsidP="000E682B">
      <w:pPr>
        <w:tabs>
          <w:tab w:val="left" w:pos="709"/>
        </w:tabs>
        <w:jc w:val="both"/>
        <w:rPr>
          <w:bCs/>
          <w:sz w:val="28"/>
          <w:szCs w:val="28"/>
        </w:rPr>
      </w:pPr>
      <w:r w:rsidRPr="00C34705">
        <w:rPr>
          <w:bCs/>
          <w:sz w:val="28"/>
          <w:szCs w:val="28"/>
        </w:rPr>
        <w:tab/>
        <w:t>7) цена за единицу товара.</w:t>
      </w:r>
    </w:p>
    <w:p w:rsidR="006A11BE" w:rsidRPr="00C34705" w:rsidRDefault="000E682B" w:rsidP="000E682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 G5 «Алкогольная продукция (кроме пива и пивного напитка)» указываются следующие сведения:</w:t>
      </w:r>
    </w:p>
    <w:p w:rsidR="000E682B" w:rsidRPr="00C34705" w:rsidRDefault="000E682B" w:rsidP="000E682B">
      <w:pPr>
        <w:pStyle w:val="a5"/>
        <w:tabs>
          <w:tab w:val="left" w:pos="709"/>
        </w:tabs>
        <w:spacing w:after="0" w:line="240" w:lineRule="auto"/>
        <w:jc w:val="both"/>
        <w:rPr>
          <w:rFonts w:ascii="Times New Roman" w:eastAsia="Calibri" w:hAnsi="Times New Roman" w:cs="Times New Roman"/>
          <w:color w:val="auto"/>
          <w:spacing w:val="0"/>
          <w:sz w:val="28"/>
          <w:szCs w:val="28"/>
          <w:lang w:eastAsia="en-US"/>
        </w:rPr>
      </w:pPr>
      <w:r w:rsidRPr="00C34705">
        <w:rPr>
          <w:rFonts w:ascii="Times New Roman" w:eastAsia="Calibri" w:hAnsi="Times New Roman" w:cs="Times New Roman"/>
          <w:color w:val="auto"/>
          <w:spacing w:val="0"/>
          <w:sz w:val="28"/>
          <w:szCs w:val="28"/>
          <w:lang w:eastAsia="en-US"/>
        </w:rPr>
        <w:tab/>
        <w:t>1) код операции (выбирается из справочника);</w:t>
      </w:r>
    </w:p>
    <w:p w:rsidR="000E682B" w:rsidRPr="00C34705" w:rsidRDefault="000E682B" w:rsidP="000E682B">
      <w:pPr>
        <w:tabs>
          <w:tab w:val="left" w:pos="142"/>
        </w:tabs>
        <w:ind w:firstLine="709"/>
        <w:jc w:val="both"/>
        <w:rPr>
          <w:sz w:val="28"/>
          <w:szCs w:val="28"/>
        </w:rPr>
      </w:pPr>
      <w:r w:rsidRPr="00C34705">
        <w:rPr>
          <w:bCs/>
          <w:sz w:val="28"/>
          <w:szCs w:val="28"/>
        </w:rPr>
        <w:t xml:space="preserve">2) </w:t>
      </w:r>
      <w:r w:rsidRPr="00C34705">
        <w:rPr>
          <w:rStyle w:val="s0"/>
          <w:color w:val="auto"/>
          <w:sz w:val="28"/>
          <w:szCs w:val="28"/>
        </w:rPr>
        <w:t>ПИН-код (выбирается из справочника ПИН-кодов)</w:t>
      </w:r>
      <w:r w:rsidRPr="00C34705">
        <w:rPr>
          <w:sz w:val="28"/>
          <w:szCs w:val="28"/>
        </w:rPr>
        <w:t>;</w:t>
      </w:r>
    </w:p>
    <w:p w:rsidR="000E682B" w:rsidRPr="00C34705" w:rsidRDefault="000E682B" w:rsidP="000E682B">
      <w:pPr>
        <w:tabs>
          <w:tab w:val="left" w:pos="426"/>
        </w:tabs>
        <w:jc w:val="both"/>
        <w:rPr>
          <w:sz w:val="28"/>
          <w:szCs w:val="28"/>
        </w:rPr>
      </w:pPr>
      <w:r w:rsidRPr="00C34705">
        <w:rPr>
          <w:sz w:val="28"/>
          <w:szCs w:val="28"/>
        </w:rPr>
        <w:tab/>
      </w:r>
      <w:r w:rsidRPr="00C34705">
        <w:rPr>
          <w:sz w:val="28"/>
          <w:szCs w:val="28"/>
        </w:rPr>
        <w:tab/>
        <w:t>3) н</w:t>
      </w:r>
      <w:r w:rsidRPr="00C34705">
        <w:rPr>
          <w:bCs/>
          <w:sz w:val="28"/>
          <w:szCs w:val="28"/>
        </w:rPr>
        <w:t>аименование товаров</w:t>
      </w:r>
      <w:r w:rsidRPr="00C34705">
        <w:rPr>
          <w:sz w:val="28"/>
          <w:szCs w:val="28"/>
        </w:rPr>
        <w:t>;</w:t>
      </w:r>
    </w:p>
    <w:p w:rsidR="000E682B" w:rsidRPr="00C34705" w:rsidRDefault="000E682B" w:rsidP="000E682B">
      <w:pPr>
        <w:tabs>
          <w:tab w:val="left" w:pos="426"/>
        </w:tabs>
        <w:jc w:val="both"/>
        <w:rPr>
          <w:sz w:val="28"/>
          <w:szCs w:val="28"/>
        </w:rPr>
      </w:pPr>
      <w:r w:rsidRPr="00C34705">
        <w:rPr>
          <w:sz w:val="28"/>
          <w:szCs w:val="28"/>
        </w:rPr>
        <w:tab/>
      </w:r>
      <w:r w:rsidRPr="00C34705">
        <w:rPr>
          <w:sz w:val="28"/>
          <w:szCs w:val="28"/>
        </w:rPr>
        <w:tab/>
        <w:t>4) вид продукции (проставляется автоматически ИС ЭСФ при введении ПИН-кода);</w:t>
      </w:r>
    </w:p>
    <w:p w:rsidR="000E682B" w:rsidRPr="00C34705" w:rsidRDefault="000E682B" w:rsidP="000E682B">
      <w:pPr>
        <w:tabs>
          <w:tab w:val="left" w:pos="709"/>
        </w:tabs>
        <w:jc w:val="both"/>
        <w:rPr>
          <w:rStyle w:val="s0"/>
          <w:color w:val="auto"/>
          <w:sz w:val="28"/>
          <w:szCs w:val="28"/>
        </w:rPr>
      </w:pPr>
      <w:r w:rsidRPr="00C34705">
        <w:rPr>
          <w:sz w:val="28"/>
          <w:szCs w:val="28"/>
        </w:rPr>
        <w:lastRenderedPageBreak/>
        <w:tab/>
        <w:t>5) е</w:t>
      </w:r>
      <w:r w:rsidRPr="00C34705">
        <w:rPr>
          <w:rStyle w:val="s0"/>
          <w:color w:val="auto"/>
          <w:sz w:val="28"/>
          <w:szCs w:val="28"/>
        </w:rPr>
        <w:t>мкость тары (в литрах) (</w:t>
      </w:r>
      <w:r w:rsidRPr="00C34705">
        <w:rPr>
          <w:sz w:val="28"/>
          <w:szCs w:val="28"/>
        </w:rPr>
        <w:t>проставляется автоматически ИС ЭСФ при введении ПИН-кода)</w:t>
      </w:r>
      <w:r w:rsidRPr="00C34705">
        <w:rPr>
          <w:rStyle w:val="s0"/>
          <w:color w:val="auto"/>
          <w:sz w:val="28"/>
          <w:szCs w:val="28"/>
        </w:rPr>
        <w:t>;</w:t>
      </w:r>
    </w:p>
    <w:p w:rsidR="000E682B" w:rsidRPr="00C34705" w:rsidRDefault="000E682B" w:rsidP="000E682B">
      <w:pPr>
        <w:tabs>
          <w:tab w:val="left" w:pos="709"/>
        </w:tabs>
        <w:jc w:val="both"/>
        <w:rPr>
          <w:bCs/>
          <w:sz w:val="28"/>
          <w:szCs w:val="28"/>
        </w:rPr>
      </w:pPr>
      <w:r w:rsidRPr="00C34705">
        <w:rPr>
          <w:sz w:val="28"/>
          <w:szCs w:val="28"/>
        </w:rPr>
        <w:tab/>
        <w:t>6) к</w:t>
      </w:r>
      <w:r w:rsidRPr="00C34705">
        <w:rPr>
          <w:bCs/>
          <w:sz w:val="28"/>
          <w:szCs w:val="28"/>
        </w:rPr>
        <w:t>оличество (бутылок);</w:t>
      </w:r>
    </w:p>
    <w:p w:rsidR="000E682B" w:rsidRPr="00C34705" w:rsidRDefault="000E682B" w:rsidP="000E682B">
      <w:pPr>
        <w:tabs>
          <w:tab w:val="left" w:pos="709"/>
        </w:tabs>
        <w:jc w:val="both"/>
        <w:rPr>
          <w:bCs/>
          <w:sz w:val="28"/>
          <w:szCs w:val="28"/>
        </w:rPr>
      </w:pPr>
      <w:r w:rsidRPr="00C34705">
        <w:rPr>
          <w:bCs/>
          <w:sz w:val="28"/>
          <w:szCs w:val="28"/>
        </w:rPr>
        <w:tab/>
        <w:t xml:space="preserve">7) </w:t>
      </w:r>
      <w:r w:rsidRPr="00C34705">
        <w:rPr>
          <w:sz w:val="28"/>
          <w:szCs w:val="28"/>
        </w:rPr>
        <w:t>к</w:t>
      </w:r>
      <w:r w:rsidRPr="00C34705">
        <w:rPr>
          <w:bCs/>
          <w:sz w:val="28"/>
          <w:szCs w:val="28"/>
        </w:rPr>
        <w:t>оличество (в литрах);</w:t>
      </w:r>
    </w:p>
    <w:p w:rsidR="000E682B" w:rsidRPr="00C34705" w:rsidRDefault="000E682B" w:rsidP="000E682B">
      <w:pPr>
        <w:tabs>
          <w:tab w:val="left" w:pos="709"/>
        </w:tabs>
        <w:jc w:val="both"/>
        <w:rPr>
          <w:bCs/>
          <w:sz w:val="28"/>
          <w:szCs w:val="28"/>
        </w:rPr>
      </w:pPr>
      <w:r w:rsidRPr="00C34705">
        <w:rPr>
          <w:bCs/>
          <w:sz w:val="28"/>
          <w:szCs w:val="28"/>
        </w:rPr>
        <w:tab/>
        <w:t>8) цена за единицу товара.</w:t>
      </w:r>
    </w:p>
    <w:p w:rsidR="006A11BE" w:rsidRPr="00C34705" w:rsidRDefault="000E682B" w:rsidP="000E682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 G6 «Данные по нефтепродуктам» указываются следующие данные:</w:t>
      </w:r>
    </w:p>
    <w:p w:rsidR="000E682B" w:rsidRPr="00C34705" w:rsidRDefault="000E682B" w:rsidP="000E682B">
      <w:pPr>
        <w:pStyle w:val="a5"/>
        <w:tabs>
          <w:tab w:val="left" w:pos="709"/>
        </w:tabs>
        <w:spacing w:after="0" w:line="240" w:lineRule="auto"/>
        <w:jc w:val="both"/>
        <w:rPr>
          <w:rFonts w:ascii="Times New Roman" w:eastAsia="Calibri" w:hAnsi="Times New Roman" w:cs="Times New Roman"/>
          <w:color w:val="auto"/>
          <w:spacing w:val="0"/>
          <w:sz w:val="28"/>
          <w:szCs w:val="28"/>
          <w:lang w:eastAsia="en-US"/>
        </w:rPr>
      </w:pPr>
      <w:r w:rsidRPr="00C34705">
        <w:rPr>
          <w:rFonts w:ascii="Times New Roman" w:eastAsia="Calibri" w:hAnsi="Times New Roman" w:cs="Times New Roman"/>
          <w:color w:val="auto"/>
          <w:spacing w:val="0"/>
          <w:sz w:val="28"/>
          <w:szCs w:val="28"/>
          <w:lang w:eastAsia="en-US"/>
        </w:rPr>
        <w:tab/>
        <w:t>1) код операции (выбирается из справочника);</w:t>
      </w:r>
    </w:p>
    <w:p w:rsidR="000E682B" w:rsidRPr="00C34705" w:rsidRDefault="000E682B" w:rsidP="000E682B">
      <w:pPr>
        <w:ind w:firstLine="709"/>
        <w:jc w:val="both"/>
        <w:rPr>
          <w:sz w:val="28"/>
          <w:szCs w:val="28"/>
        </w:rPr>
      </w:pPr>
      <w:r w:rsidRPr="00C34705">
        <w:rPr>
          <w:sz w:val="28"/>
          <w:szCs w:val="28"/>
        </w:rPr>
        <w:t>2) тип поставщика (выбирается один из типов поставщика из отображаемого списка);</w:t>
      </w:r>
    </w:p>
    <w:p w:rsidR="000E682B" w:rsidRPr="00C34705" w:rsidRDefault="000E682B" w:rsidP="000E682B">
      <w:pPr>
        <w:ind w:firstLine="709"/>
        <w:jc w:val="both"/>
        <w:rPr>
          <w:sz w:val="28"/>
          <w:szCs w:val="28"/>
        </w:rPr>
      </w:pPr>
      <w:r w:rsidRPr="00C34705">
        <w:rPr>
          <w:rStyle w:val="s0"/>
          <w:color w:val="auto"/>
          <w:sz w:val="28"/>
          <w:szCs w:val="28"/>
        </w:rPr>
        <w:t>3) код органа государственных доходов (далее – ОГД) адреса отправки (отгрузки);</w:t>
      </w:r>
    </w:p>
    <w:p w:rsidR="000E682B" w:rsidRPr="00C34705" w:rsidRDefault="000E682B" w:rsidP="000E682B">
      <w:pPr>
        <w:ind w:firstLine="709"/>
        <w:jc w:val="both"/>
        <w:rPr>
          <w:rStyle w:val="s0"/>
          <w:color w:val="auto"/>
          <w:sz w:val="28"/>
          <w:szCs w:val="28"/>
        </w:rPr>
      </w:pPr>
      <w:r w:rsidRPr="00C34705">
        <w:rPr>
          <w:rStyle w:val="s0"/>
          <w:color w:val="auto"/>
          <w:sz w:val="28"/>
          <w:szCs w:val="28"/>
        </w:rPr>
        <w:t>4) код ОГД адреса доставки (поставки);</w:t>
      </w:r>
    </w:p>
    <w:p w:rsidR="000E682B" w:rsidRPr="00C34705" w:rsidRDefault="000E682B" w:rsidP="000E682B">
      <w:pPr>
        <w:tabs>
          <w:tab w:val="left" w:pos="426"/>
        </w:tabs>
        <w:jc w:val="both"/>
        <w:rPr>
          <w:sz w:val="28"/>
          <w:szCs w:val="28"/>
        </w:rPr>
      </w:pPr>
      <w:r w:rsidRPr="00C34705">
        <w:rPr>
          <w:rStyle w:val="s0"/>
          <w:color w:val="auto"/>
          <w:sz w:val="28"/>
          <w:szCs w:val="28"/>
        </w:rPr>
        <w:tab/>
      </w:r>
      <w:r w:rsidRPr="00C34705">
        <w:rPr>
          <w:rStyle w:val="s0"/>
          <w:color w:val="auto"/>
          <w:sz w:val="28"/>
          <w:szCs w:val="28"/>
        </w:rPr>
        <w:tab/>
        <w:t>5) ПИН-код (выбирается из справочника ПИН-кодов)</w:t>
      </w:r>
      <w:r w:rsidRPr="00C34705">
        <w:rPr>
          <w:sz w:val="28"/>
          <w:szCs w:val="28"/>
        </w:rPr>
        <w:t>;</w:t>
      </w:r>
    </w:p>
    <w:p w:rsidR="000E682B" w:rsidRPr="00C34705" w:rsidRDefault="000E682B" w:rsidP="000E682B">
      <w:pPr>
        <w:tabs>
          <w:tab w:val="left" w:pos="426"/>
        </w:tabs>
        <w:jc w:val="both"/>
        <w:rPr>
          <w:sz w:val="28"/>
          <w:szCs w:val="28"/>
        </w:rPr>
      </w:pPr>
      <w:r w:rsidRPr="00C34705">
        <w:rPr>
          <w:sz w:val="28"/>
          <w:szCs w:val="28"/>
        </w:rPr>
        <w:tab/>
      </w:r>
      <w:r w:rsidRPr="00C34705">
        <w:rPr>
          <w:sz w:val="28"/>
          <w:szCs w:val="28"/>
        </w:rPr>
        <w:tab/>
        <w:t>6) в</w:t>
      </w:r>
      <w:r w:rsidRPr="00C34705">
        <w:rPr>
          <w:bCs/>
          <w:sz w:val="28"/>
          <w:szCs w:val="28"/>
        </w:rPr>
        <w:t xml:space="preserve">ид, марка нефтепродукта </w:t>
      </w:r>
      <w:r w:rsidRPr="00C34705">
        <w:rPr>
          <w:sz w:val="28"/>
          <w:szCs w:val="28"/>
        </w:rPr>
        <w:t>проставляется автоматически ИС ЭСФ при введении ПИН-кода;</w:t>
      </w:r>
    </w:p>
    <w:p w:rsidR="000E682B" w:rsidRPr="00C34705" w:rsidRDefault="000E682B" w:rsidP="000E682B">
      <w:pPr>
        <w:tabs>
          <w:tab w:val="left" w:pos="426"/>
        </w:tabs>
        <w:jc w:val="both"/>
        <w:rPr>
          <w:sz w:val="28"/>
          <w:szCs w:val="28"/>
        </w:rPr>
      </w:pPr>
      <w:r w:rsidRPr="00C34705">
        <w:rPr>
          <w:sz w:val="28"/>
          <w:szCs w:val="28"/>
        </w:rPr>
        <w:tab/>
      </w:r>
      <w:r w:rsidRPr="00C34705">
        <w:rPr>
          <w:sz w:val="28"/>
          <w:szCs w:val="28"/>
        </w:rPr>
        <w:tab/>
        <w:t>7) единица измерения товара (тонны, литры);</w:t>
      </w:r>
    </w:p>
    <w:p w:rsidR="000E682B" w:rsidRPr="00C34705" w:rsidRDefault="000E682B" w:rsidP="000E682B">
      <w:pPr>
        <w:tabs>
          <w:tab w:val="left" w:pos="426"/>
        </w:tabs>
        <w:jc w:val="both"/>
        <w:rPr>
          <w:sz w:val="28"/>
          <w:szCs w:val="28"/>
        </w:rPr>
      </w:pPr>
      <w:r w:rsidRPr="00C34705">
        <w:rPr>
          <w:sz w:val="28"/>
          <w:szCs w:val="28"/>
        </w:rPr>
        <w:tab/>
      </w:r>
      <w:r w:rsidRPr="00C34705">
        <w:rPr>
          <w:sz w:val="28"/>
          <w:szCs w:val="28"/>
        </w:rPr>
        <w:tab/>
        <w:t xml:space="preserve">8) </w:t>
      </w:r>
      <w:r w:rsidRPr="00C34705">
        <w:rPr>
          <w:bCs/>
          <w:sz w:val="28"/>
          <w:szCs w:val="28"/>
        </w:rPr>
        <w:t>цена за единицу измерения товара;</w:t>
      </w:r>
    </w:p>
    <w:p w:rsidR="000E682B" w:rsidRPr="00C34705" w:rsidRDefault="000E682B" w:rsidP="000E682B">
      <w:pPr>
        <w:tabs>
          <w:tab w:val="left" w:pos="426"/>
        </w:tabs>
        <w:jc w:val="both"/>
        <w:rPr>
          <w:bCs/>
          <w:sz w:val="28"/>
          <w:szCs w:val="28"/>
        </w:rPr>
      </w:pPr>
      <w:r w:rsidRPr="00C34705">
        <w:rPr>
          <w:sz w:val="28"/>
          <w:szCs w:val="28"/>
        </w:rPr>
        <w:tab/>
      </w:r>
      <w:r w:rsidRPr="00C34705">
        <w:rPr>
          <w:bCs/>
          <w:sz w:val="28"/>
          <w:szCs w:val="28"/>
        </w:rPr>
        <w:tab/>
        <w:t xml:space="preserve">9) </w:t>
      </w:r>
      <w:r w:rsidRPr="00C34705">
        <w:rPr>
          <w:sz w:val="28"/>
          <w:szCs w:val="28"/>
        </w:rPr>
        <w:t>к</w:t>
      </w:r>
      <w:r w:rsidRPr="00C34705">
        <w:rPr>
          <w:bCs/>
          <w:sz w:val="28"/>
          <w:szCs w:val="28"/>
        </w:rPr>
        <w:t>оличество товара в тоннах (в литрах для розницы)</w:t>
      </w:r>
      <w:r w:rsidRPr="00C34705">
        <w:rPr>
          <w:bCs/>
          <w:spacing w:val="2"/>
          <w:sz w:val="28"/>
          <w:szCs w:val="28"/>
        </w:rPr>
        <w:t>.</w:t>
      </w:r>
    </w:p>
    <w:p w:rsidR="006A11BE" w:rsidRPr="00C34705" w:rsidRDefault="000E682B" w:rsidP="000E682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В разделе G7 «Данные по </w:t>
      </w:r>
      <w:proofErr w:type="spellStart"/>
      <w:r w:rsidRPr="00C34705">
        <w:rPr>
          <w:rFonts w:ascii="Times New Roman" w:hAnsi="Times New Roman" w:cs="Times New Roman"/>
          <w:color w:val="auto"/>
          <w:sz w:val="28"/>
          <w:szCs w:val="28"/>
        </w:rPr>
        <w:t>биотопливу</w:t>
      </w:r>
      <w:proofErr w:type="spellEnd"/>
      <w:r w:rsidRPr="00C34705">
        <w:rPr>
          <w:rFonts w:ascii="Times New Roman" w:hAnsi="Times New Roman" w:cs="Times New Roman"/>
          <w:color w:val="auto"/>
          <w:sz w:val="28"/>
          <w:szCs w:val="28"/>
        </w:rPr>
        <w:t>» указываются следующие данные:</w:t>
      </w:r>
    </w:p>
    <w:p w:rsidR="000E682B" w:rsidRPr="00C34705" w:rsidRDefault="000E682B" w:rsidP="000E682B">
      <w:pPr>
        <w:pStyle w:val="a5"/>
        <w:numPr>
          <w:ilvl w:val="0"/>
          <w:numId w:val="14"/>
        </w:numPr>
        <w:tabs>
          <w:tab w:val="left" w:pos="709"/>
        </w:tabs>
        <w:spacing w:after="0" w:line="240" w:lineRule="auto"/>
        <w:jc w:val="both"/>
        <w:rPr>
          <w:rFonts w:ascii="Times New Roman" w:eastAsia="Calibri" w:hAnsi="Times New Roman" w:cs="Times New Roman"/>
          <w:color w:val="auto"/>
          <w:spacing w:val="0"/>
          <w:sz w:val="28"/>
          <w:szCs w:val="28"/>
          <w:lang w:eastAsia="en-US"/>
        </w:rPr>
      </w:pPr>
      <w:r w:rsidRPr="00C34705">
        <w:rPr>
          <w:rFonts w:ascii="Times New Roman" w:eastAsia="Calibri" w:hAnsi="Times New Roman" w:cs="Times New Roman"/>
          <w:color w:val="auto"/>
          <w:spacing w:val="0"/>
          <w:sz w:val="28"/>
          <w:szCs w:val="28"/>
          <w:lang w:eastAsia="en-US"/>
        </w:rPr>
        <w:t>код операции (выбирается из справочника);</w:t>
      </w:r>
    </w:p>
    <w:p w:rsidR="000E682B" w:rsidRPr="00C34705" w:rsidRDefault="000E682B" w:rsidP="000E682B">
      <w:pPr>
        <w:pStyle w:val="a6"/>
        <w:numPr>
          <w:ilvl w:val="0"/>
          <w:numId w:val="14"/>
        </w:numPr>
        <w:ind w:left="0" w:firstLine="709"/>
        <w:jc w:val="both"/>
        <w:rPr>
          <w:color w:val="auto"/>
          <w:sz w:val="28"/>
          <w:szCs w:val="28"/>
        </w:rPr>
      </w:pPr>
      <w:r w:rsidRPr="00C34705">
        <w:rPr>
          <w:color w:val="auto"/>
          <w:sz w:val="28"/>
          <w:szCs w:val="28"/>
        </w:rPr>
        <w:t>тип поставщика (выбирается один из типов поставщика из отображаемого списка);</w:t>
      </w:r>
    </w:p>
    <w:p w:rsidR="000E682B" w:rsidRPr="00C34705" w:rsidRDefault="000E682B" w:rsidP="000E682B">
      <w:pPr>
        <w:pStyle w:val="a6"/>
        <w:numPr>
          <w:ilvl w:val="0"/>
          <w:numId w:val="14"/>
        </w:numPr>
        <w:jc w:val="both"/>
        <w:rPr>
          <w:color w:val="auto"/>
          <w:sz w:val="28"/>
          <w:szCs w:val="28"/>
        </w:rPr>
      </w:pPr>
      <w:r w:rsidRPr="00C34705">
        <w:rPr>
          <w:rStyle w:val="s0"/>
          <w:color w:val="auto"/>
          <w:sz w:val="28"/>
          <w:szCs w:val="28"/>
        </w:rPr>
        <w:t>код ОГД адреса отправки (отгрузки);</w:t>
      </w:r>
    </w:p>
    <w:p w:rsidR="000E682B" w:rsidRPr="00C34705" w:rsidRDefault="000E682B" w:rsidP="000E682B">
      <w:pPr>
        <w:pStyle w:val="a6"/>
        <w:numPr>
          <w:ilvl w:val="0"/>
          <w:numId w:val="15"/>
        </w:numPr>
        <w:jc w:val="both"/>
        <w:rPr>
          <w:rStyle w:val="s0"/>
          <w:color w:val="auto"/>
          <w:sz w:val="28"/>
          <w:szCs w:val="28"/>
        </w:rPr>
      </w:pPr>
      <w:r w:rsidRPr="00C34705">
        <w:rPr>
          <w:rStyle w:val="s0"/>
          <w:color w:val="auto"/>
          <w:sz w:val="28"/>
          <w:szCs w:val="28"/>
        </w:rPr>
        <w:t>код ОГД адреса доставки (поставки);</w:t>
      </w:r>
    </w:p>
    <w:p w:rsidR="000E682B" w:rsidRPr="00C34705" w:rsidRDefault="000E682B" w:rsidP="000E682B">
      <w:pPr>
        <w:pStyle w:val="a6"/>
        <w:numPr>
          <w:ilvl w:val="0"/>
          <w:numId w:val="15"/>
        </w:numPr>
        <w:tabs>
          <w:tab w:val="left" w:pos="142"/>
        </w:tabs>
        <w:jc w:val="both"/>
        <w:rPr>
          <w:color w:val="auto"/>
          <w:sz w:val="28"/>
          <w:szCs w:val="28"/>
        </w:rPr>
      </w:pPr>
      <w:r w:rsidRPr="00C34705">
        <w:rPr>
          <w:color w:val="auto"/>
          <w:sz w:val="28"/>
          <w:szCs w:val="28"/>
        </w:rPr>
        <w:t>н</w:t>
      </w:r>
      <w:r w:rsidRPr="00C34705">
        <w:rPr>
          <w:bCs/>
          <w:color w:val="auto"/>
          <w:sz w:val="28"/>
          <w:szCs w:val="28"/>
        </w:rPr>
        <w:t xml:space="preserve">аименование </w:t>
      </w:r>
      <w:proofErr w:type="spellStart"/>
      <w:r w:rsidRPr="00C34705">
        <w:rPr>
          <w:bCs/>
          <w:color w:val="auto"/>
          <w:sz w:val="28"/>
          <w:szCs w:val="28"/>
        </w:rPr>
        <w:t>биотоплива</w:t>
      </w:r>
      <w:proofErr w:type="spellEnd"/>
      <w:r w:rsidRPr="00C34705">
        <w:rPr>
          <w:color w:val="auto"/>
          <w:sz w:val="28"/>
          <w:szCs w:val="28"/>
        </w:rPr>
        <w:t>;</w:t>
      </w:r>
    </w:p>
    <w:p w:rsidR="000E682B" w:rsidRPr="00C34705" w:rsidRDefault="000E682B" w:rsidP="000E682B">
      <w:pPr>
        <w:pStyle w:val="a6"/>
        <w:numPr>
          <w:ilvl w:val="0"/>
          <w:numId w:val="15"/>
        </w:numPr>
        <w:tabs>
          <w:tab w:val="left" w:pos="142"/>
        </w:tabs>
        <w:jc w:val="both"/>
        <w:rPr>
          <w:color w:val="auto"/>
          <w:sz w:val="28"/>
          <w:szCs w:val="28"/>
        </w:rPr>
      </w:pPr>
      <w:r w:rsidRPr="00C34705">
        <w:rPr>
          <w:color w:val="auto"/>
          <w:sz w:val="28"/>
          <w:szCs w:val="28"/>
        </w:rPr>
        <w:t>единица измерения товара (тонны, литры);</w:t>
      </w:r>
    </w:p>
    <w:p w:rsidR="000E682B" w:rsidRPr="00C34705" w:rsidRDefault="000E682B" w:rsidP="000E682B">
      <w:pPr>
        <w:tabs>
          <w:tab w:val="left" w:pos="426"/>
        </w:tabs>
        <w:jc w:val="both"/>
        <w:rPr>
          <w:bCs/>
          <w:sz w:val="28"/>
          <w:szCs w:val="28"/>
        </w:rPr>
      </w:pPr>
      <w:r w:rsidRPr="00C34705">
        <w:rPr>
          <w:sz w:val="28"/>
          <w:szCs w:val="28"/>
        </w:rPr>
        <w:tab/>
      </w:r>
      <w:r w:rsidRPr="00C34705">
        <w:rPr>
          <w:sz w:val="28"/>
          <w:szCs w:val="28"/>
        </w:rPr>
        <w:tab/>
        <w:t>7</w:t>
      </w:r>
      <w:r w:rsidRPr="00C34705">
        <w:rPr>
          <w:bCs/>
          <w:sz w:val="28"/>
          <w:szCs w:val="28"/>
        </w:rPr>
        <w:t xml:space="preserve">) </w:t>
      </w:r>
      <w:r w:rsidRPr="00C34705">
        <w:rPr>
          <w:sz w:val="28"/>
          <w:szCs w:val="28"/>
        </w:rPr>
        <w:t>к</w:t>
      </w:r>
      <w:r w:rsidRPr="00C34705">
        <w:rPr>
          <w:bCs/>
          <w:sz w:val="28"/>
          <w:szCs w:val="28"/>
        </w:rPr>
        <w:t>оличество (в тоннах, в литрах для розницы);</w:t>
      </w:r>
    </w:p>
    <w:p w:rsidR="000E682B" w:rsidRPr="00C34705" w:rsidRDefault="000E682B" w:rsidP="000E682B">
      <w:pPr>
        <w:tabs>
          <w:tab w:val="left" w:pos="709"/>
        </w:tabs>
        <w:jc w:val="both"/>
        <w:rPr>
          <w:bCs/>
          <w:sz w:val="28"/>
          <w:szCs w:val="28"/>
        </w:rPr>
      </w:pPr>
      <w:r w:rsidRPr="00C34705">
        <w:rPr>
          <w:bCs/>
          <w:sz w:val="28"/>
          <w:szCs w:val="28"/>
        </w:rPr>
        <w:tab/>
        <w:t xml:space="preserve">8) цена </w:t>
      </w:r>
      <w:r w:rsidRPr="00C34705">
        <w:rPr>
          <w:sz w:val="28"/>
          <w:szCs w:val="28"/>
        </w:rPr>
        <w:t>за единицу измерения товара.</w:t>
      </w:r>
    </w:p>
    <w:p w:rsidR="006A11BE" w:rsidRPr="00C34705" w:rsidRDefault="000E682B"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В разделе </w:t>
      </w:r>
      <w:r w:rsidRPr="00C34705">
        <w:rPr>
          <w:rFonts w:ascii="Times New Roman" w:eastAsia="Calibri" w:hAnsi="Times New Roman" w:cs="Times New Roman"/>
          <w:color w:val="auto"/>
          <w:sz w:val="28"/>
          <w:szCs w:val="28"/>
          <w:lang w:eastAsia="en-US"/>
        </w:rPr>
        <w:t>G8 «Данные по табачной продукции (исключая цифровую маркировку)» указываются следующие данные:</w:t>
      </w:r>
    </w:p>
    <w:p w:rsidR="000E682B" w:rsidRPr="00C34705" w:rsidRDefault="000E682B" w:rsidP="000E682B">
      <w:pPr>
        <w:pStyle w:val="a5"/>
        <w:tabs>
          <w:tab w:val="left" w:pos="709"/>
        </w:tabs>
        <w:spacing w:after="0" w:line="240" w:lineRule="auto"/>
        <w:jc w:val="both"/>
        <w:rPr>
          <w:rFonts w:ascii="Times New Roman" w:eastAsia="Calibri" w:hAnsi="Times New Roman" w:cs="Times New Roman"/>
          <w:color w:val="auto"/>
          <w:spacing w:val="0"/>
          <w:sz w:val="28"/>
          <w:szCs w:val="28"/>
          <w:lang w:eastAsia="en-US"/>
        </w:rPr>
      </w:pPr>
      <w:r w:rsidRPr="00C34705">
        <w:rPr>
          <w:rFonts w:ascii="Times New Roman" w:eastAsia="Calibri" w:hAnsi="Times New Roman" w:cs="Times New Roman"/>
          <w:color w:val="auto"/>
          <w:spacing w:val="0"/>
          <w:sz w:val="28"/>
          <w:szCs w:val="28"/>
          <w:lang w:eastAsia="en-US"/>
        </w:rPr>
        <w:tab/>
        <w:t>1) код операции (выбирается из справочника);</w:t>
      </w:r>
    </w:p>
    <w:p w:rsidR="000E682B" w:rsidRPr="00C34705" w:rsidRDefault="000E682B" w:rsidP="000E682B">
      <w:pPr>
        <w:ind w:firstLine="709"/>
        <w:jc w:val="both"/>
        <w:rPr>
          <w:sz w:val="28"/>
          <w:szCs w:val="28"/>
        </w:rPr>
      </w:pPr>
      <w:r w:rsidRPr="00C34705">
        <w:rPr>
          <w:rStyle w:val="s0"/>
          <w:color w:val="auto"/>
          <w:sz w:val="28"/>
          <w:szCs w:val="28"/>
        </w:rPr>
        <w:t>2)код ОГД адреса отправки (отгрузки);</w:t>
      </w:r>
    </w:p>
    <w:p w:rsidR="000E682B" w:rsidRPr="00C34705" w:rsidRDefault="000E682B" w:rsidP="000E682B">
      <w:pPr>
        <w:ind w:firstLine="709"/>
        <w:jc w:val="both"/>
        <w:rPr>
          <w:sz w:val="28"/>
          <w:szCs w:val="28"/>
        </w:rPr>
      </w:pPr>
      <w:r w:rsidRPr="00C34705">
        <w:rPr>
          <w:rStyle w:val="s0"/>
          <w:color w:val="auto"/>
          <w:sz w:val="28"/>
          <w:szCs w:val="28"/>
        </w:rPr>
        <w:t>3) код ОГД адреса доставки (поставки);</w:t>
      </w:r>
    </w:p>
    <w:p w:rsidR="000E682B" w:rsidRPr="00C34705" w:rsidRDefault="000E682B" w:rsidP="000E682B">
      <w:pPr>
        <w:tabs>
          <w:tab w:val="left" w:pos="426"/>
        </w:tabs>
        <w:jc w:val="both"/>
        <w:rPr>
          <w:sz w:val="28"/>
          <w:szCs w:val="28"/>
        </w:rPr>
      </w:pPr>
      <w:r w:rsidRPr="00C34705">
        <w:rPr>
          <w:rStyle w:val="s0"/>
          <w:color w:val="auto"/>
          <w:sz w:val="28"/>
          <w:szCs w:val="28"/>
        </w:rPr>
        <w:tab/>
      </w:r>
      <w:r w:rsidRPr="00C34705">
        <w:rPr>
          <w:rStyle w:val="s0"/>
          <w:color w:val="auto"/>
          <w:sz w:val="28"/>
          <w:szCs w:val="28"/>
        </w:rPr>
        <w:tab/>
        <w:t>4</w:t>
      </w:r>
      <w:r w:rsidRPr="00C34705">
        <w:rPr>
          <w:sz w:val="28"/>
          <w:szCs w:val="28"/>
        </w:rPr>
        <w:t xml:space="preserve">) </w:t>
      </w:r>
      <w:r w:rsidRPr="00C34705">
        <w:rPr>
          <w:rStyle w:val="s0"/>
          <w:color w:val="auto"/>
          <w:sz w:val="28"/>
          <w:szCs w:val="28"/>
        </w:rPr>
        <w:t>ПИН-код (выбирается из справочника ПИН-кодов)</w:t>
      </w:r>
      <w:r w:rsidRPr="00C34705">
        <w:rPr>
          <w:sz w:val="28"/>
          <w:szCs w:val="28"/>
        </w:rPr>
        <w:t>;</w:t>
      </w:r>
    </w:p>
    <w:p w:rsidR="000E682B" w:rsidRPr="00C34705" w:rsidRDefault="000E682B" w:rsidP="000E682B">
      <w:pPr>
        <w:tabs>
          <w:tab w:val="left" w:pos="426"/>
        </w:tabs>
        <w:jc w:val="both"/>
        <w:rPr>
          <w:sz w:val="28"/>
          <w:szCs w:val="28"/>
        </w:rPr>
      </w:pPr>
      <w:r w:rsidRPr="00C34705">
        <w:rPr>
          <w:sz w:val="28"/>
          <w:szCs w:val="28"/>
        </w:rPr>
        <w:tab/>
      </w:r>
      <w:r w:rsidRPr="00C34705">
        <w:rPr>
          <w:sz w:val="28"/>
          <w:szCs w:val="28"/>
        </w:rPr>
        <w:tab/>
        <w:t>5) н</w:t>
      </w:r>
      <w:r w:rsidRPr="00C34705">
        <w:rPr>
          <w:bCs/>
          <w:sz w:val="28"/>
          <w:szCs w:val="28"/>
        </w:rPr>
        <w:t>аименование табачной продукции</w:t>
      </w:r>
      <w:r w:rsidRPr="00C34705">
        <w:rPr>
          <w:sz w:val="28"/>
          <w:szCs w:val="28"/>
        </w:rPr>
        <w:t>;</w:t>
      </w:r>
    </w:p>
    <w:p w:rsidR="000E682B" w:rsidRPr="00C34705" w:rsidRDefault="000E682B" w:rsidP="000E682B">
      <w:pPr>
        <w:tabs>
          <w:tab w:val="left" w:pos="426"/>
        </w:tabs>
        <w:jc w:val="both"/>
        <w:rPr>
          <w:sz w:val="28"/>
          <w:szCs w:val="28"/>
        </w:rPr>
      </w:pPr>
      <w:r w:rsidRPr="00C34705">
        <w:rPr>
          <w:sz w:val="28"/>
          <w:szCs w:val="28"/>
        </w:rPr>
        <w:tab/>
      </w:r>
      <w:r w:rsidRPr="00C34705">
        <w:rPr>
          <w:sz w:val="28"/>
          <w:szCs w:val="28"/>
        </w:rPr>
        <w:tab/>
        <w:t>6) единица измерения (штуки, килограммы, миллилитры);</w:t>
      </w:r>
    </w:p>
    <w:p w:rsidR="000E682B" w:rsidRPr="00C34705" w:rsidRDefault="000E682B" w:rsidP="000E682B">
      <w:pPr>
        <w:tabs>
          <w:tab w:val="left" w:pos="426"/>
        </w:tabs>
        <w:jc w:val="both"/>
        <w:rPr>
          <w:rStyle w:val="s0"/>
          <w:color w:val="auto"/>
          <w:sz w:val="28"/>
          <w:szCs w:val="28"/>
        </w:rPr>
      </w:pPr>
      <w:r w:rsidRPr="00C34705">
        <w:rPr>
          <w:sz w:val="28"/>
          <w:szCs w:val="28"/>
        </w:rPr>
        <w:tab/>
      </w:r>
      <w:r w:rsidRPr="00C34705">
        <w:rPr>
          <w:sz w:val="28"/>
          <w:szCs w:val="28"/>
        </w:rPr>
        <w:tab/>
        <w:t xml:space="preserve">7) </w:t>
      </w:r>
      <w:r w:rsidRPr="00C34705">
        <w:rPr>
          <w:bCs/>
          <w:sz w:val="28"/>
          <w:szCs w:val="28"/>
        </w:rPr>
        <w:t xml:space="preserve">цена за единицу измерения товара </w:t>
      </w:r>
      <w:r w:rsidRPr="00C34705">
        <w:rPr>
          <w:sz w:val="28"/>
          <w:szCs w:val="28"/>
        </w:rPr>
        <w:t>– указывается в валюте договора</w:t>
      </w:r>
      <w:r w:rsidRPr="00C34705">
        <w:rPr>
          <w:bCs/>
          <w:sz w:val="28"/>
          <w:szCs w:val="28"/>
        </w:rPr>
        <w:t>;</w:t>
      </w:r>
    </w:p>
    <w:p w:rsidR="000E682B" w:rsidRPr="00C34705" w:rsidRDefault="000E682B" w:rsidP="000E682B">
      <w:pPr>
        <w:tabs>
          <w:tab w:val="left" w:pos="709"/>
        </w:tabs>
        <w:jc w:val="both"/>
        <w:rPr>
          <w:bCs/>
          <w:sz w:val="28"/>
          <w:szCs w:val="28"/>
        </w:rPr>
      </w:pPr>
      <w:r w:rsidRPr="00C34705">
        <w:rPr>
          <w:sz w:val="28"/>
          <w:szCs w:val="28"/>
        </w:rPr>
        <w:tab/>
        <w:t>8) количество (</w:t>
      </w:r>
      <w:r w:rsidR="001902CB" w:rsidRPr="00C34705">
        <w:rPr>
          <w:sz w:val="28"/>
          <w:szCs w:val="28"/>
        </w:rPr>
        <w:t>коробов, блоков, пачек, штук, килограмм, миллилитров, капсул, картриджей</w:t>
      </w:r>
      <w:r w:rsidRPr="00C34705">
        <w:rPr>
          <w:sz w:val="28"/>
          <w:szCs w:val="28"/>
        </w:rPr>
        <w:t>);</w:t>
      </w:r>
    </w:p>
    <w:p w:rsidR="000E682B" w:rsidRPr="00C34705" w:rsidRDefault="000E682B" w:rsidP="000E682B">
      <w:pPr>
        <w:tabs>
          <w:tab w:val="left" w:pos="709"/>
        </w:tabs>
        <w:jc w:val="both"/>
        <w:rPr>
          <w:bCs/>
          <w:sz w:val="28"/>
          <w:szCs w:val="28"/>
        </w:rPr>
      </w:pPr>
      <w:r w:rsidRPr="00C34705">
        <w:rPr>
          <w:bCs/>
          <w:sz w:val="28"/>
          <w:szCs w:val="28"/>
        </w:rPr>
        <w:tab/>
        <w:t>9) количество табачного изделия в пачке (в штуках, килограммах, миллилитрах);</w:t>
      </w:r>
    </w:p>
    <w:p w:rsidR="000E682B" w:rsidRPr="00C34705" w:rsidRDefault="000E682B" w:rsidP="000E682B">
      <w:pPr>
        <w:tabs>
          <w:tab w:val="left" w:pos="709"/>
        </w:tabs>
        <w:jc w:val="both"/>
        <w:rPr>
          <w:bCs/>
          <w:sz w:val="28"/>
          <w:szCs w:val="28"/>
        </w:rPr>
      </w:pPr>
      <w:r w:rsidRPr="00C34705">
        <w:rPr>
          <w:bCs/>
          <w:sz w:val="28"/>
          <w:szCs w:val="28"/>
        </w:rPr>
        <w:lastRenderedPageBreak/>
        <w:tab/>
        <w:t>10) количество товара (штук, килограмм, миллилитров).</w:t>
      </w:r>
    </w:p>
    <w:p w:rsidR="006A11BE" w:rsidRPr="00C34705" w:rsidRDefault="000E682B" w:rsidP="000E682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 G9 «Данные по товарам, подлежащим маркировке средствами идентификации (цифровая маркировка)» указываются следующие данные:</w:t>
      </w:r>
    </w:p>
    <w:p w:rsidR="000E682B" w:rsidRPr="00C34705" w:rsidRDefault="000E682B" w:rsidP="000E682B">
      <w:pPr>
        <w:pStyle w:val="a5"/>
        <w:tabs>
          <w:tab w:val="left" w:pos="709"/>
        </w:tabs>
        <w:spacing w:after="0" w:line="240" w:lineRule="auto"/>
        <w:ind w:left="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1) код товара (GTIN);</w:t>
      </w:r>
    </w:p>
    <w:p w:rsidR="000E682B" w:rsidRPr="00C34705" w:rsidRDefault="000E682B" w:rsidP="000E682B">
      <w:pPr>
        <w:pStyle w:val="a5"/>
        <w:tabs>
          <w:tab w:val="left" w:pos="709"/>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3) наименование товара;</w:t>
      </w:r>
    </w:p>
    <w:p w:rsidR="000E682B" w:rsidRPr="00C34705" w:rsidRDefault="000E682B" w:rsidP="000E682B">
      <w:pPr>
        <w:pStyle w:val="a5"/>
        <w:tabs>
          <w:tab w:val="left" w:pos="709"/>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4) </w:t>
      </w:r>
      <w:r w:rsidRPr="00C34705">
        <w:rPr>
          <w:rFonts w:ascii="Times New Roman" w:hAnsi="Times New Roman" w:cs="Times New Roman"/>
          <w:bCs/>
          <w:color w:val="auto"/>
          <w:sz w:val="28"/>
          <w:szCs w:val="28"/>
        </w:rPr>
        <w:t>количество потребительских упаковок товара</w:t>
      </w:r>
      <w:r w:rsidRPr="00C34705">
        <w:rPr>
          <w:rFonts w:ascii="Times New Roman" w:hAnsi="Times New Roman" w:cs="Times New Roman"/>
          <w:color w:val="auto"/>
          <w:sz w:val="28"/>
          <w:szCs w:val="28"/>
        </w:rPr>
        <w:t>;</w:t>
      </w:r>
    </w:p>
    <w:p w:rsidR="000E682B" w:rsidRPr="00C34705" w:rsidRDefault="000E682B" w:rsidP="000E682B">
      <w:pPr>
        <w:pStyle w:val="a5"/>
        <w:tabs>
          <w:tab w:val="left" w:pos="709"/>
        </w:tabs>
        <w:spacing w:after="0" w:line="240" w:lineRule="auto"/>
        <w:ind w:firstLine="709"/>
        <w:jc w:val="both"/>
        <w:rPr>
          <w:rFonts w:ascii="Times New Roman" w:hAnsi="Times New Roman" w:cs="Times New Roman"/>
          <w:bCs/>
          <w:color w:val="auto"/>
          <w:spacing w:val="0"/>
          <w:sz w:val="28"/>
          <w:szCs w:val="28"/>
        </w:rPr>
      </w:pPr>
      <w:r w:rsidRPr="00C34705">
        <w:rPr>
          <w:rFonts w:ascii="Times New Roman" w:hAnsi="Times New Roman" w:cs="Times New Roman"/>
          <w:bCs/>
          <w:color w:val="auto"/>
          <w:sz w:val="28"/>
          <w:szCs w:val="28"/>
        </w:rPr>
        <w:t>5</w:t>
      </w:r>
      <w:r w:rsidRPr="00C34705">
        <w:rPr>
          <w:rFonts w:ascii="Times New Roman" w:hAnsi="Times New Roman" w:cs="Times New Roman"/>
          <w:color w:val="auto"/>
          <w:sz w:val="28"/>
          <w:szCs w:val="28"/>
        </w:rPr>
        <w:t>) цена за единицу товара.</w:t>
      </w:r>
    </w:p>
    <w:p w:rsidR="006A11BE" w:rsidRPr="00C34705" w:rsidRDefault="00BC006B" w:rsidP="00BC006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 G10 «Данные по товарам, подлежащим экспортному контролю (двойного назначения, военного назначения)» указываются следующие данные:</w:t>
      </w:r>
    </w:p>
    <w:p w:rsidR="00BC006B" w:rsidRPr="00C34705" w:rsidRDefault="00BC006B" w:rsidP="00BC006B">
      <w:pPr>
        <w:tabs>
          <w:tab w:val="left" w:pos="426"/>
        </w:tabs>
        <w:jc w:val="both"/>
        <w:rPr>
          <w:sz w:val="28"/>
          <w:szCs w:val="28"/>
        </w:rPr>
      </w:pPr>
      <w:r w:rsidRPr="00C34705">
        <w:rPr>
          <w:sz w:val="28"/>
          <w:szCs w:val="28"/>
        </w:rPr>
        <w:tab/>
      </w:r>
      <w:r w:rsidRPr="00C34705">
        <w:rPr>
          <w:sz w:val="28"/>
          <w:szCs w:val="28"/>
        </w:rPr>
        <w:tab/>
        <w:t>1) номер документа (лицензии/разрешения);</w:t>
      </w:r>
    </w:p>
    <w:p w:rsidR="00BC006B" w:rsidRPr="00C34705" w:rsidRDefault="00BC006B" w:rsidP="00BC006B">
      <w:pPr>
        <w:tabs>
          <w:tab w:val="left" w:pos="426"/>
        </w:tabs>
        <w:jc w:val="both"/>
        <w:rPr>
          <w:sz w:val="28"/>
          <w:szCs w:val="28"/>
        </w:rPr>
      </w:pPr>
      <w:r w:rsidRPr="00C34705">
        <w:rPr>
          <w:sz w:val="28"/>
          <w:szCs w:val="28"/>
        </w:rPr>
        <w:tab/>
      </w:r>
      <w:r w:rsidRPr="00C34705">
        <w:rPr>
          <w:sz w:val="28"/>
          <w:szCs w:val="28"/>
        </w:rPr>
        <w:tab/>
        <w:t>2) дата выдачи (лицензии/разрешения);</w:t>
      </w:r>
    </w:p>
    <w:p w:rsidR="00BC006B" w:rsidRPr="00C34705" w:rsidRDefault="00BC006B" w:rsidP="00BC006B">
      <w:pPr>
        <w:tabs>
          <w:tab w:val="left" w:pos="426"/>
        </w:tabs>
        <w:jc w:val="both"/>
        <w:rPr>
          <w:sz w:val="28"/>
          <w:szCs w:val="28"/>
        </w:rPr>
      </w:pPr>
      <w:r w:rsidRPr="00C34705">
        <w:rPr>
          <w:sz w:val="28"/>
          <w:szCs w:val="28"/>
        </w:rPr>
        <w:tab/>
      </w:r>
      <w:r w:rsidRPr="00C34705">
        <w:rPr>
          <w:sz w:val="28"/>
          <w:szCs w:val="28"/>
        </w:rPr>
        <w:tab/>
        <w:t xml:space="preserve">3) дата окончания (срок окончания лицензии/разрешения); </w:t>
      </w:r>
    </w:p>
    <w:p w:rsidR="00BC006B" w:rsidRPr="00C34705" w:rsidRDefault="00BC006B" w:rsidP="00BC006B">
      <w:pPr>
        <w:tabs>
          <w:tab w:val="left" w:pos="426"/>
        </w:tabs>
        <w:jc w:val="both"/>
        <w:rPr>
          <w:bCs/>
          <w:sz w:val="28"/>
          <w:szCs w:val="28"/>
        </w:rPr>
      </w:pPr>
      <w:r w:rsidRPr="00C34705">
        <w:rPr>
          <w:sz w:val="28"/>
          <w:szCs w:val="28"/>
        </w:rPr>
        <w:tab/>
      </w:r>
      <w:r w:rsidRPr="00C34705">
        <w:rPr>
          <w:sz w:val="28"/>
          <w:szCs w:val="28"/>
        </w:rPr>
        <w:tab/>
        <w:t>4) единица измерения;</w:t>
      </w:r>
    </w:p>
    <w:p w:rsidR="00BC006B" w:rsidRPr="00C34705" w:rsidRDefault="00BC006B" w:rsidP="00BC006B">
      <w:pPr>
        <w:tabs>
          <w:tab w:val="left" w:pos="709"/>
        </w:tabs>
        <w:jc w:val="both"/>
        <w:rPr>
          <w:bCs/>
          <w:sz w:val="28"/>
          <w:szCs w:val="28"/>
        </w:rPr>
      </w:pPr>
      <w:r w:rsidRPr="00C34705">
        <w:rPr>
          <w:bCs/>
          <w:sz w:val="28"/>
          <w:szCs w:val="28"/>
        </w:rPr>
        <w:tab/>
        <w:t xml:space="preserve">5) </w:t>
      </w:r>
      <w:r w:rsidRPr="00C34705">
        <w:rPr>
          <w:sz w:val="28"/>
          <w:szCs w:val="28"/>
        </w:rPr>
        <w:t>к</w:t>
      </w:r>
      <w:r w:rsidRPr="00C34705">
        <w:rPr>
          <w:bCs/>
          <w:sz w:val="28"/>
          <w:szCs w:val="28"/>
        </w:rPr>
        <w:t>оличество (объем);</w:t>
      </w:r>
    </w:p>
    <w:p w:rsidR="00BC006B" w:rsidRPr="00C34705" w:rsidRDefault="00BC006B" w:rsidP="00BC006B">
      <w:pPr>
        <w:tabs>
          <w:tab w:val="left" w:pos="709"/>
        </w:tabs>
        <w:jc w:val="both"/>
        <w:rPr>
          <w:bCs/>
          <w:sz w:val="28"/>
          <w:szCs w:val="28"/>
        </w:rPr>
      </w:pPr>
      <w:r w:rsidRPr="00C34705">
        <w:rPr>
          <w:bCs/>
          <w:sz w:val="28"/>
          <w:szCs w:val="28"/>
        </w:rPr>
        <w:tab/>
        <w:t>6) цена за единицу товара – указывается в валюте договора.</w:t>
      </w:r>
    </w:p>
    <w:p w:rsidR="006A11BE" w:rsidRPr="00C34705" w:rsidRDefault="00BC006B" w:rsidP="00BC006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 L «Сведения по отпуску товара» указываются следующие данные:</w:t>
      </w:r>
    </w:p>
    <w:p w:rsidR="00BC006B" w:rsidRPr="00C34705" w:rsidRDefault="00BC006B" w:rsidP="00BC006B">
      <w:pPr>
        <w:pStyle w:val="a5"/>
        <w:tabs>
          <w:tab w:val="left" w:pos="709"/>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bCs/>
          <w:color w:val="auto"/>
          <w:sz w:val="28"/>
          <w:szCs w:val="28"/>
        </w:rPr>
        <w:tab/>
      </w:r>
      <w:r w:rsidRPr="00C34705">
        <w:rPr>
          <w:rFonts w:ascii="Times New Roman" w:hAnsi="Times New Roman" w:cs="Times New Roman"/>
          <w:color w:val="auto"/>
          <w:sz w:val="28"/>
          <w:szCs w:val="28"/>
        </w:rPr>
        <w:t>1) отпуск товара произвел;</w:t>
      </w:r>
    </w:p>
    <w:p w:rsidR="00BC006B" w:rsidRPr="00C34705" w:rsidRDefault="00BC006B" w:rsidP="00BC006B">
      <w:pPr>
        <w:pStyle w:val="a5"/>
        <w:tabs>
          <w:tab w:val="left" w:pos="709"/>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2) ЭЦП юридического лица (структурного подразделения юридического лица) или индивидуального предпринимателя либо лица, занимающегося частной практикой/ЭЦП лица, уполномоченного подписывать СНТ;</w:t>
      </w:r>
    </w:p>
    <w:p w:rsidR="00BC006B" w:rsidRPr="00C34705" w:rsidRDefault="00BC006B" w:rsidP="00BC006B">
      <w:pPr>
        <w:pStyle w:val="a5"/>
        <w:tabs>
          <w:tab w:val="left" w:pos="709"/>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3) фамилия, имя, отчество (при его наличии) лица, выписывающего СНТ;</w:t>
      </w:r>
    </w:p>
    <w:p w:rsidR="00BC006B" w:rsidRPr="00C34705" w:rsidRDefault="00BC006B" w:rsidP="00BC006B">
      <w:pPr>
        <w:pStyle w:val="a5"/>
        <w:tabs>
          <w:tab w:val="left" w:pos="709"/>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4) отпуск товара осуществляется по доверенности – указывается номер и дата (в формате дата, месяц, год).</w:t>
      </w:r>
    </w:p>
    <w:p w:rsidR="00BC006B" w:rsidRPr="00C34705" w:rsidRDefault="00BC006B" w:rsidP="00BC006B">
      <w:pPr>
        <w:pStyle w:val="a5"/>
        <w:tabs>
          <w:tab w:val="left" w:pos="709"/>
        </w:tabs>
        <w:spacing w:after="0" w:line="240" w:lineRule="auto"/>
        <w:ind w:firstLine="709"/>
        <w:jc w:val="both"/>
        <w:rPr>
          <w:rFonts w:ascii="Times New Roman" w:hAnsi="Times New Roman" w:cs="Times New Roman"/>
          <w:color w:val="auto"/>
          <w:sz w:val="28"/>
          <w:szCs w:val="28"/>
          <w:lang w:val="kk-KZ"/>
        </w:rPr>
      </w:pPr>
      <w:r w:rsidRPr="00C34705">
        <w:rPr>
          <w:rFonts w:ascii="Times New Roman" w:hAnsi="Times New Roman" w:cs="Times New Roman"/>
          <w:color w:val="auto"/>
          <w:sz w:val="28"/>
          <w:szCs w:val="28"/>
          <w:lang w:val="kk-KZ"/>
        </w:rPr>
        <w:t>Данный разде</w:t>
      </w:r>
      <w:r w:rsidR="006A5E8E" w:rsidRPr="00C34705">
        <w:rPr>
          <w:rFonts w:ascii="Times New Roman" w:hAnsi="Times New Roman" w:cs="Times New Roman"/>
          <w:color w:val="auto"/>
          <w:sz w:val="28"/>
          <w:szCs w:val="28"/>
          <w:lang w:val="kk-KZ"/>
        </w:rPr>
        <w:t xml:space="preserve">л не заполняется при оформлении </w:t>
      </w:r>
      <w:r w:rsidR="006A5E8E" w:rsidRPr="00C34705">
        <w:rPr>
          <w:rFonts w:ascii="Times New Roman" w:hAnsi="Times New Roman" w:cs="Times New Roman"/>
          <w:color w:val="auto"/>
          <w:sz w:val="28"/>
          <w:szCs w:val="28"/>
        </w:rPr>
        <w:t>СНТ</w:t>
      </w:r>
      <w:r w:rsidR="00B36B74" w:rsidRPr="00C34705">
        <w:rPr>
          <w:rFonts w:ascii="Times New Roman" w:hAnsi="Times New Roman" w:cs="Times New Roman"/>
          <w:color w:val="auto"/>
          <w:sz w:val="28"/>
          <w:szCs w:val="28"/>
        </w:rPr>
        <w:t xml:space="preserve"> на</w:t>
      </w:r>
      <w:r w:rsidR="006A5E8E" w:rsidRPr="00C34705">
        <w:rPr>
          <w:rFonts w:ascii="Times New Roman" w:hAnsi="Times New Roman" w:cs="Times New Roman"/>
          <w:color w:val="auto"/>
          <w:sz w:val="28"/>
          <w:szCs w:val="28"/>
        </w:rPr>
        <w:t xml:space="preserve"> </w:t>
      </w:r>
      <w:r w:rsidR="001902CB" w:rsidRPr="00C34705">
        <w:rPr>
          <w:rFonts w:ascii="Times New Roman" w:hAnsi="Times New Roman" w:cs="Times New Roman"/>
          <w:color w:val="auto"/>
          <w:sz w:val="28"/>
          <w:szCs w:val="28"/>
        </w:rPr>
        <w:t>ввоз товаров на территорию Республики Казахстан</w:t>
      </w:r>
      <w:r w:rsidRPr="00C34705">
        <w:rPr>
          <w:rFonts w:ascii="Times New Roman" w:hAnsi="Times New Roman" w:cs="Times New Roman"/>
          <w:color w:val="auto"/>
          <w:sz w:val="28"/>
          <w:szCs w:val="28"/>
          <w:lang w:val="kk-KZ"/>
        </w:rPr>
        <w:t>.</w:t>
      </w:r>
    </w:p>
    <w:p w:rsidR="006A11BE" w:rsidRPr="00C34705" w:rsidRDefault="00BC006B" w:rsidP="00BC006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разделе М «Сведения о приемке товара» указываются следующие сведения:</w:t>
      </w:r>
    </w:p>
    <w:p w:rsidR="00BC006B" w:rsidRPr="00C34705" w:rsidRDefault="00BC006B" w:rsidP="00BC006B">
      <w:pPr>
        <w:pStyle w:val="a5"/>
        <w:tabs>
          <w:tab w:val="left" w:pos="426"/>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1) прием/отклонение товара произвел;</w:t>
      </w:r>
    </w:p>
    <w:p w:rsidR="00BC006B" w:rsidRPr="00C34705" w:rsidRDefault="00BC006B" w:rsidP="00BC006B">
      <w:pPr>
        <w:pStyle w:val="a5"/>
        <w:tabs>
          <w:tab w:val="left" w:pos="426"/>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2) дата приема/отклонения товара (в формате дата, месяц, год);</w:t>
      </w:r>
    </w:p>
    <w:p w:rsidR="00BC006B" w:rsidRPr="00C34705" w:rsidRDefault="00BC006B" w:rsidP="00BC006B">
      <w:pPr>
        <w:pStyle w:val="a5"/>
        <w:tabs>
          <w:tab w:val="left" w:pos="426"/>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3) ЭЦП юридического лица (структурного подразделения юридического лица) или индивидуального предпринимателя либо лица, занимающегося частной практикой/ЭЦП лица, уполномоченного подтверждать/отклонять СНТ;</w:t>
      </w:r>
    </w:p>
    <w:p w:rsidR="00BC006B" w:rsidRPr="00C34705" w:rsidRDefault="00BC006B" w:rsidP="00BC006B">
      <w:pPr>
        <w:pStyle w:val="a5"/>
        <w:tabs>
          <w:tab w:val="left" w:pos="426"/>
          <w:tab w:val="left" w:pos="993"/>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4) фамилия, имя, отчество (при его наличии) лица, подтвердившего/отклонившего СНТ;</w:t>
      </w:r>
    </w:p>
    <w:p w:rsidR="00BC006B" w:rsidRPr="00C34705" w:rsidRDefault="00BC006B" w:rsidP="00ED3D81">
      <w:pPr>
        <w:pStyle w:val="a5"/>
        <w:tabs>
          <w:tab w:val="left" w:pos="1134"/>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5) приемка товара осуществляется по доверенности – указывается номер и дата (в формате дата, месяц, год).</w:t>
      </w:r>
    </w:p>
    <w:p w:rsidR="006A5E8E" w:rsidRPr="00C34705" w:rsidRDefault="006A5E8E" w:rsidP="00B36B74">
      <w:pPr>
        <w:pStyle w:val="a5"/>
        <w:tabs>
          <w:tab w:val="left" w:pos="709"/>
        </w:tabs>
        <w:spacing w:after="0" w:line="240" w:lineRule="auto"/>
        <w:ind w:firstLine="709"/>
        <w:jc w:val="both"/>
        <w:rPr>
          <w:rFonts w:ascii="Times New Roman" w:hAnsi="Times New Roman" w:cs="Times New Roman"/>
          <w:color w:val="auto"/>
          <w:sz w:val="28"/>
          <w:szCs w:val="28"/>
          <w:lang w:val="kk-KZ"/>
        </w:rPr>
      </w:pPr>
      <w:r w:rsidRPr="00C34705">
        <w:rPr>
          <w:rFonts w:ascii="Times New Roman" w:hAnsi="Times New Roman" w:cs="Times New Roman"/>
          <w:color w:val="auto"/>
          <w:sz w:val="28"/>
          <w:szCs w:val="28"/>
          <w:lang w:val="kk-KZ"/>
        </w:rPr>
        <w:t xml:space="preserve">Данный раздел не заполняется при оформлении </w:t>
      </w:r>
      <w:r w:rsidRPr="00C34705">
        <w:rPr>
          <w:rFonts w:ascii="Times New Roman" w:hAnsi="Times New Roman" w:cs="Times New Roman"/>
          <w:color w:val="auto"/>
          <w:sz w:val="28"/>
          <w:szCs w:val="28"/>
        </w:rPr>
        <w:t xml:space="preserve">СНТ </w:t>
      </w:r>
      <w:r w:rsidR="00B36B74" w:rsidRPr="00C34705">
        <w:rPr>
          <w:rFonts w:ascii="Times New Roman" w:hAnsi="Times New Roman" w:cs="Times New Roman"/>
          <w:color w:val="auto"/>
          <w:sz w:val="28"/>
          <w:szCs w:val="28"/>
        </w:rPr>
        <w:t>на вывоз товаров с территории Республики Казахстан</w:t>
      </w:r>
      <w:r w:rsidR="00B36B74" w:rsidRPr="00C34705">
        <w:rPr>
          <w:rFonts w:ascii="Times New Roman" w:hAnsi="Times New Roman" w:cs="Times New Roman"/>
          <w:color w:val="auto"/>
          <w:sz w:val="28"/>
          <w:szCs w:val="28"/>
          <w:lang w:val="kk-KZ"/>
        </w:rPr>
        <w:t>.</w:t>
      </w:r>
      <w:r w:rsidRPr="00C34705">
        <w:rPr>
          <w:rFonts w:ascii="Times New Roman" w:hAnsi="Times New Roman" w:cs="Times New Roman"/>
          <w:color w:val="auto"/>
          <w:sz w:val="28"/>
          <w:szCs w:val="28"/>
          <w:lang w:val="kk-KZ"/>
        </w:rPr>
        <w:t>.</w:t>
      </w:r>
    </w:p>
    <w:p w:rsidR="00F84E8C" w:rsidRPr="00C34705" w:rsidRDefault="00F84E8C" w:rsidP="00F84E8C">
      <w:pPr>
        <w:pStyle w:val="a5"/>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lastRenderedPageBreak/>
        <w:t>В разделе N «Отметки ОГД/уполномоченного органа (организации)» указываются следующие сведения:</w:t>
      </w:r>
    </w:p>
    <w:p w:rsidR="00F84E8C" w:rsidRPr="00C34705" w:rsidRDefault="00F84E8C" w:rsidP="00F84E8C">
      <w:pPr>
        <w:pStyle w:val="a3"/>
        <w:ind w:firstLine="709"/>
        <w:rPr>
          <w:rFonts w:ascii="Times New Roman" w:hAnsi="Times New Roman" w:cs="Times New Roman"/>
          <w:sz w:val="28"/>
          <w:szCs w:val="28"/>
        </w:rPr>
      </w:pPr>
      <w:r w:rsidRPr="00C34705">
        <w:rPr>
          <w:rFonts w:ascii="Times New Roman" w:hAnsi="Times New Roman" w:cs="Times New Roman"/>
          <w:sz w:val="28"/>
          <w:szCs w:val="28"/>
        </w:rPr>
        <w:t>1) пункт автомобильного пропуска</w:t>
      </w:r>
      <w:r w:rsidR="00CB2AEC" w:rsidRPr="00C34705">
        <w:rPr>
          <w:rFonts w:ascii="Times New Roman" w:hAnsi="Times New Roman" w:cs="Times New Roman"/>
          <w:sz w:val="28"/>
          <w:szCs w:val="28"/>
        </w:rPr>
        <w:t>/КПП/аэропорт</w:t>
      </w:r>
      <w:r w:rsidRPr="00C34705">
        <w:rPr>
          <w:rFonts w:ascii="Times New Roman" w:hAnsi="Times New Roman" w:cs="Times New Roman"/>
          <w:sz w:val="28"/>
          <w:szCs w:val="28"/>
        </w:rPr>
        <w:t>;</w:t>
      </w:r>
    </w:p>
    <w:p w:rsidR="00F84E8C" w:rsidRPr="00C34705" w:rsidRDefault="00F84E8C" w:rsidP="00CB2AEC">
      <w:pPr>
        <w:pStyle w:val="a3"/>
        <w:ind w:firstLine="709"/>
        <w:jc w:val="both"/>
        <w:rPr>
          <w:rFonts w:ascii="Times New Roman" w:hAnsi="Times New Roman" w:cs="Times New Roman"/>
          <w:sz w:val="28"/>
          <w:szCs w:val="28"/>
        </w:rPr>
      </w:pPr>
      <w:r w:rsidRPr="00C34705">
        <w:rPr>
          <w:rFonts w:ascii="Times New Roman" w:hAnsi="Times New Roman" w:cs="Times New Roman"/>
          <w:sz w:val="28"/>
          <w:szCs w:val="28"/>
        </w:rPr>
        <w:t xml:space="preserve">2) </w:t>
      </w:r>
      <w:r w:rsidR="00CB2AEC" w:rsidRPr="00C34705">
        <w:rPr>
          <w:rFonts w:ascii="Times New Roman" w:hAnsi="Times New Roman" w:cs="Times New Roman"/>
          <w:sz w:val="28"/>
          <w:szCs w:val="28"/>
        </w:rPr>
        <w:t>Ф.И.О. сотрудника ОГД/сотрудника уполномоченного органа (организации)</w:t>
      </w:r>
      <w:r w:rsidRPr="00C34705">
        <w:rPr>
          <w:rFonts w:ascii="Times New Roman" w:hAnsi="Times New Roman" w:cs="Times New Roman"/>
          <w:sz w:val="28"/>
          <w:szCs w:val="28"/>
        </w:rPr>
        <w:t>;</w:t>
      </w:r>
    </w:p>
    <w:p w:rsidR="00F84E8C" w:rsidRPr="00C34705" w:rsidRDefault="00F84E8C" w:rsidP="00CB2AEC">
      <w:pPr>
        <w:pStyle w:val="a3"/>
        <w:ind w:firstLine="709"/>
        <w:jc w:val="both"/>
        <w:rPr>
          <w:rFonts w:ascii="Times New Roman" w:hAnsi="Times New Roman" w:cs="Times New Roman"/>
          <w:sz w:val="28"/>
          <w:szCs w:val="28"/>
        </w:rPr>
      </w:pPr>
      <w:r w:rsidRPr="00C34705">
        <w:rPr>
          <w:rFonts w:ascii="Times New Roman" w:hAnsi="Times New Roman" w:cs="Times New Roman"/>
          <w:sz w:val="28"/>
          <w:szCs w:val="28"/>
        </w:rPr>
        <w:t xml:space="preserve">3) </w:t>
      </w:r>
      <w:r w:rsidR="00CB2AEC" w:rsidRPr="00C34705">
        <w:rPr>
          <w:rFonts w:ascii="Times New Roman" w:hAnsi="Times New Roman" w:cs="Times New Roman"/>
          <w:sz w:val="28"/>
          <w:szCs w:val="28"/>
        </w:rPr>
        <w:t>Дата и время пересечения Государственной границы/территории СЭЗ/Дата вылета воздушного судна</w:t>
      </w:r>
      <w:r w:rsidRPr="00C34705">
        <w:rPr>
          <w:rFonts w:ascii="Times New Roman" w:hAnsi="Times New Roman" w:cs="Times New Roman"/>
          <w:sz w:val="28"/>
          <w:szCs w:val="28"/>
        </w:rPr>
        <w:t>;</w:t>
      </w:r>
    </w:p>
    <w:p w:rsidR="00F84E8C" w:rsidRPr="00C34705" w:rsidRDefault="00F84E8C" w:rsidP="00F84E8C">
      <w:pPr>
        <w:pStyle w:val="a3"/>
        <w:ind w:firstLine="709"/>
        <w:rPr>
          <w:rFonts w:ascii="Times New Roman" w:hAnsi="Times New Roman" w:cs="Times New Roman"/>
          <w:sz w:val="28"/>
          <w:szCs w:val="28"/>
        </w:rPr>
      </w:pPr>
      <w:r w:rsidRPr="00C34705">
        <w:rPr>
          <w:rFonts w:ascii="Times New Roman" w:hAnsi="Times New Roman" w:cs="Times New Roman"/>
          <w:sz w:val="28"/>
          <w:szCs w:val="28"/>
        </w:rPr>
        <w:t>5) данные о фактическом транспорте:</w:t>
      </w:r>
    </w:p>
    <w:p w:rsidR="00F84E8C" w:rsidRPr="00C34705" w:rsidRDefault="00F84E8C" w:rsidP="00F84E8C">
      <w:pPr>
        <w:pStyle w:val="a3"/>
        <w:ind w:firstLine="709"/>
        <w:rPr>
          <w:rFonts w:ascii="Times New Roman" w:hAnsi="Times New Roman" w:cs="Times New Roman"/>
          <w:sz w:val="28"/>
          <w:szCs w:val="28"/>
        </w:rPr>
      </w:pPr>
      <w:r w:rsidRPr="00C34705">
        <w:rPr>
          <w:rFonts w:ascii="Times New Roman" w:hAnsi="Times New Roman" w:cs="Times New Roman"/>
          <w:sz w:val="28"/>
          <w:szCs w:val="28"/>
        </w:rPr>
        <w:t>марка автомобильного транспортного средства;</w:t>
      </w:r>
    </w:p>
    <w:p w:rsidR="00F84E8C" w:rsidRPr="00C34705" w:rsidRDefault="00F84E8C" w:rsidP="00CB2AEC">
      <w:pPr>
        <w:pStyle w:val="a3"/>
        <w:ind w:firstLine="709"/>
        <w:rPr>
          <w:rFonts w:ascii="Times New Roman" w:hAnsi="Times New Roman" w:cs="Times New Roman"/>
          <w:sz w:val="28"/>
          <w:szCs w:val="28"/>
        </w:rPr>
      </w:pPr>
      <w:r w:rsidRPr="00C34705">
        <w:rPr>
          <w:rFonts w:ascii="Times New Roman" w:hAnsi="Times New Roman" w:cs="Times New Roman"/>
          <w:sz w:val="28"/>
          <w:szCs w:val="28"/>
        </w:rPr>
        <w:t>государственный номер автомобильного транспортного средства;</w:t>
      </w:r>
    </w:p>
    <w:p w:rsidR="00F84E8C" w:rsidRPr="00C34705" w:rsidRDefault="00F84E8C" w:rsidP="00CB2AEC">
      <w:pPr>
        <w:pStyle w:val="a3"/>
        <w:ind w:firstLine="709"/>
        <w:rPr>
          <w:rFonts w:ascii="Times New Roman" w:hAnsi="Times New Roman" w:cs="Times New Roman"/>
          <w:sz w:val="28"/>
          <w:szCs w:val="28"/>
        </w:rPr>
      </w:pPr>
      <w:r w:rsidRPr="00C34705">
        <w:rPr>
          <w:rFonts w:ascii="Times New Roman" w:hAnsi="Times New Roman" w:cs="Times New Roman"/>
          <w:sz w:val="28"/>
          <w:szCs w:val="28"/>
        </w:rPr>
        <w:t>фамилия, имя, отчество (при его наличии) водителя;</w:t>
      </w:r>
    </w:p>
    <w:p w:rsidR="00F84E8C" w:rsidRPr="00C34705" w:rsidRDefault="00F84E8C" w:rsidP="00CB2AEC">
      <w:pPr>
        <w:pStyle w:val="a3"/>
        <w:ind w:firstLine="709"/>
        <w:rPr>
          <w:rFonts w:ascii="Times New Roman" w:hAnsi="Times New Roman" w:cs="Times New Roman"/>
          <w:sz w:val="28"/>
          <w:szCs w:val="28"/>
        </w:rPr>
      </w:pPr>
      <w:r w:rsidRPr="00C34705">
        <w:rPr>
          <w:rFonts w:ascii="Times New Roman" w:hAnsi="Times New Roman" w:cs="Times New Roman"/>
          <w:sz w:val="28"/>
          <w:szCs w:val="28"/>
        </w:rPr>
        <w:t>ИИН водителя.</w:t>
      </w:r>
    </w:p>
    <w:p w:rsidR="00F84E8C" w:rsidRPr="00C34705" w:rsidRDefault="00F84E8C" w:rsidP="00CB2AEC">
      <w:pPr>
        <w:pStyle w:val="a5"/>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 xml:space="preserve">Раздел </w:t>
      </w:r>
      <w:r w:rsidR="00CB2AEC" w:rsidRPr="00C34705">
        <w:rPr>
          <w:rFonts w:ascii="Times New Roman" w:eastAsia="Calibri" w:hAnsi="Times New Roman" w:cs="Times New Roman"/>
          <w:color w:val="auto"/>
          <w:sz w:val="28"/>
          <w:szCs w:val="28"/>
        </w:rPr>
        <w:t>Е</w:t>
      </w:r>
      <w:proofErr w:type="gramStart"/>
      <w:r w:rsidR="00CB2AEC" w:rsidRPr="00C34705">
        <w:rPr>
          <w:rFonts w:ascii="Times New Roman" w:eastAsia="Calibri" w:hAnsi="Times New Roman" w:cs="Times New Roman"/>
          <w:color w:val="auto"/>
          <w:sz w:val="28"/>
          <w:szCs w:val="28"/>
        </w:rPr>
        <w:t>1</w:t>
      </w:r>
      <w:proofErr w:type="gramEnd"/>
      <w:r w:rsidRPr="00C34705">
        <w:rPr>
          <w:rFonts w:ascii="Times New Roman" w:eastAsia="Calibri" w:hAnsi="Times New Roman" w:cs="Times New Roman"/>
          <w:color w:val="auto"/>
          <w:sz w:val="28"/>
          <w:szCs w:val="28"/>
        </w:rPr>
        <w:t xml:space="preserve"> «Заправка воздушного судна»:</w:t>
      </w:r>
    </w:p>
    <w:p w:rsidR="00F84E8C" w:rsidRPr="00C34705" w:rsidRDefault="00F84E8C" w:rsidP="00CB2AEC">
      <w:pPr>
        <w:pStyle w:val="a5"/>
        <w:tabs>
          <w:tab w:val="left" w:pos="426"/>
          <w:tab w:val="left" w:pos="1134"/>
        </w:tabs>
        <w:spacing w:after="0" w:line="240" w:lineRule="auto"/>
        <w:ind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 xml:space="preserve">1) тип воздушного судна </w:t>
      </w:r>
      <w:r w:rsidR="00CB2AEC" w:rsidRPr="00C34705">
        <w:rPr>
          <w:rFonts w:ascii="Times New Roman" w:eastAsia="Calibri" w:hAnsi="Times New Roman" w:cs="Times New Roman"/>
          <w:color w:val="auto"/>
          <w:sz w:val="28"/>
          <w:szCs w:val="28"/>
        </w:rPr>
        <w:t>– указывается тип воздушного судна</w:t>
      </w:r>
      <w:r w:rsidRPr="00C34705">
        <w:rPr>
          <w:rFonts w:ascii="Times New Roman" w:eastAsia="Calibri" w:hAnsi="Times New Roman" w:cs="Times New Roman"/>
          <w:color w:val="auto"/>
          <w:sz w:val="28"/>
          <w:szCs w:val="28"/>
        </w:rPr>
        <w:t>;</w:t>
      </w:r>
    </w:p>
    <w:p w:rsidR="00F84E8C" w:rsidRPr="00C34705" w:rsidRDefault="00F84E8C" w:rsidP="00CB2AEC">
      <w:pPr>
        <w:pStyle w:val="a5"/>
        <w:tabs>
          <w:tab w:val="left" w:pos="426"/>
          <w:tab w:val="left" w:pos="1134"/>
        </w:tabs>
        <w:spacing w:after="0" w:line="240" w:lineRule="auto"/>
        <w:ind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 xml:space="preserve">2) регистрационный номер борта </w:t>
      </w:r>
      <w:r w:rsidR="00CB2AEC" w:rsidRPr="00C34705">
        <w:rPr>
          <w:rFonts w:ascii="Times New Roman" w:eastAsia="Calibri" w:hAnsi="Times New Roman" w:cs="Times New Roman"/>
          <w:color w:val="auto"/>
          <w:sz w:val="28"/>
          <w:szCs w:val="28"/>
        </w:rPr>
        <w:t>– указывается регистрационный номер воздушного судна</w:t>
      </w:r>
      <w:r w:rsidRPr="00C34705">
        <w:rPr>
          <w:rFonts w:ascii="Times New Roman" w:eastAsia="Calibri" w:hAnsi="Times New Roman" w:cs="Times New Roman"/>
          <w:color w:val="auto"/>
          <w:sz w:val="28"/>
          <w:szCs w:val="28"/>
        </w:rPr>
        <w:t>;</w:t>
      </w:r>
    </w:p>
    <w:p w:rsidR="00F84E8C" w:rsidRPr="00C34705" w:rsidRDefault="00F84E8C" w:rsidP="00CB2AEC">
      <w:pPr>
        <w:pStyle w:val="a5"/>
        <w:tabs>
          <w:tab w:val="left" w:pos="426"/>
          <w:tab w:val="left" w:pos="1134"/>
        </w:tabs>
        <w:spacing w:after="0" w:line="240" w:lineRule="auto"/>
        <w:ind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 xml:space="preserve">3) номер рейса </w:t>
      </w:r>
      <w:r w:rsidR="00CB2AEC" w:rsidRPr="00C34705">
        <w:rPr>
          <w:rFonts w:ascii="Times New Roman" w:eastAsia="Calibri" w:hAnsi="Times New Roman" w:cs="Times New Roman"/>
          <w:color w:val="auto"/>
          <w:sz w:val="28"/>
          <w:szCs w:val="28"/>
        </w:rPr>
        <w:t>– указывается номер рейса</w:t>
      </w:r>
      <w:r w:rsidRPr="00C34705">
        <w:rPr>
          <w:rFonts w:ascii="Times New Roman" w:eastAsia="Calibri" w:hAnsi="Times New Roman" w:cs="Times New Roman"/>
          <w:color w:val="auto"/>
          <w:sz w:val="28"/>
          <w:szCs w:val="28"/>
        </w:rPr>
        <w:t>;</w:t>
      </w:r>
    </w:p>
    <w:p w:rsidR="00F84E8C" w:rsidRPr="00C34705" w:rsidRDefault="00F84E8C" w:rsidP="00CB2AEC">
      <w:pPr>
        <w:pStyle w:val="a5"/>
        <w:tabs>
          <w:tab w:val="left" w:pos="426"/>
          <w:tab w:val="left" w:pos="1134"/>
        </w:tabs>
        <w:spacing w:after="0" w:line="240" w:lineRule="auto"/>
        <w:ind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 xml:space="preserve">4) </w:t>
      </w:r>
      <w:r w:rsidR="00CB2AEC" w:rsidRPr="00C34705">
        <w:rPr>
          <w:rFonts w:ascii="Times New Roman" w:eastAsia="Calibri" w:hAnsi="Times New Roman" w:cs="Times New Roman"/>
          <w:color w:val="auto"/>
          <w:sz w:val="28"/>
          <w:szCs w:val="28"/>
        </w:rPr>
        <w:t>номер расходного или требования на заправку воздушного судна – указывается номер расходного ордера или требования на заправку воздушного судна.</w:t>
      </w:r>
    </w:p>
    <w:p w:rsidR="00ED3D81" w:rsidRPr="00C34705" w:rsidRDefault="00ED3D81" w:rsidP="00ED3D81">
      <w:pPr>
        <w:pStyle w:val="a5"/>
        <w:tabs>
          <w:tab w:val="left" w:pos="426"/>
          <w:tab w:val="left" w:pos="1134"/>
        </w:tabs>
        <w:spacing w:after="0" w:line="240" w:lineRule="auto"/>
        <w:jc w:val="both"/>
        <w:rPr>
          <w:rFonts w:ascii="Times New Roman" w:eastAsia="Calibri" w:hAnsi="Times New Roman" w:cs="Times New Roman"/>
          <w:color w:val="auto"/>
          <w:sz w:val="28"/>
          <w:szCs w:val="28"/>
        </w:rPr>
      </w:pPr>
    </w:p>
    <w:p w:rsidR="00ED3D81" w:rsidRPr="00C34705" w:rsidRDefault="00ED3D81" w:rsidP="00ED3D81">
      <w:pPr>
        <w:pStyle w:val="a5"/>
        <w:tabs>
          <w:tab w:val="left" w:pos="426"/>
          <w:tab w:val="left" w:pos="1134"/>
        </w:tabs>
        <w:spacing w:after="0" w:line="240" w:lineRule="auto"/>
        <w:jc w:val="both"/>
        <w:rPr>
          <w:rFonts w:ascii="Times New Roman" w:eastAsia="Calibri" w:hAnsi="Times New Roman" w:cs="Times New Roman"/>
          <w:color w:val="auto"/>
          <w:sz w:val="28"/>
          <w:szCs w:val="28"/>
        </w:rPr>
      </w:pPr>
    </w:p>
    <w:p w:rsidR="00ED3D81" w:rsidRPr="00C34705" w:rsidRDefault="00ED3D81" w:rsidP="00ED3D81">
      <w:pPr>
        <w:pStyle w:val="a5"/>
        <w:tabs>
          <w:tab w:val="left" w:pos="426"/>
          <w:tab w:val="left" w:pos="1134"/>
        </w:tabs>
        <w:spacing w:after="0" w:line="240" w:lineRule="auto"/>
        <w:jc w:val="center"/>
        <w:rPr>
          <w:rFonts w:ascii="Times New Roman" w:eastAsia="Calibri" w:hAnsi="Times New Roman" w:cs="Times New Roman"/>
          <w:color w:val="auto"/>
          <w:sz w:val="28"/>
          <w:szCs w:val="28"/>
        </w:rPr>
      </w:pPr>
      <w:r w:rsidRPr="00C34705">
        <w:rPr>
          <w:rFonts w:ascii="Times New Roman" w:eastAsia="Calibri" w:hAnsi="Times New Roman" w:cs="Times New Roman"/>
          <w:b/>
          <w:color w:val="auto"/>
          <w:sz w:val="28"/>
          <w:szCs w:val="28"/>
        </w:rPr>
        <w:t>Глава 6. Особенности оформления СНТ при передаче имущества в финансовый лизинг</w:t>
      </w:r>
    </w:p>
    <w:p w:rsidR="00ED3D81" w:rsidRPr="00C34705" w:rsidRDefault="00ED3D81" w:rsidP="00ED3D81">
      <w:pPr>
        <w:pStyle w:val="a5"/>
        <w:tabs>
          <w:tab w:val="left" w:pos="426"/>
          <w:tab w:val="left" w:pos="1134"/>
        </w:tabs>
        <w:spacing w:after="0" w:line="240" w:lineRule="auto"/>
        <w:jc w:val="both"/>
        <w:rPr>
          <w:rFonts w:ascii="Times New Roman" w:eastAsia="Calibri" w:hAnsi="Times New Roman" w:cs="Times New Roman"/>
          <w:color w:val="auto"/>
          <w:sz w:val="28"/>
          <w:szCs w:val="28"/>
        </w:rPr>
      </w:pPr>
    </w:p>
    <w:p w:rsidR="00BC006B" w:rsidRPr="00C34705" w:rsidRDefault="00BC006B" w:rsidP="00BC006B">
      <w:pPr>
        <w:pStyle w:val="a5"/>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При передаче имущества в финансовый лизинг лизингодатель создает склад для лизинга.</w:t>
      </w:r>
    </w:p>
    <w:p w:rsidR="00BC006B" w:rsidRPr="00C34705" w:rsidRDefault="00BC006B" w:rsidP="00BC006B">
      <w:pPr>
        <w:pStyle w:val="a5"/>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Лизингодатель при передаче имущества в финансовый лизинг оформляет СНТ для перемещения на склад для лизинга, при этом подтверждение СНТ получателем не требуется.</w:t>
      </w:r>
    </w:p>
    <w:p w:rsidR="00BC006B" w:rsidRPr="00C34705" w:rsidRDefault="00BC006B" w:rsidP="00B36B74">
      <w:pPr>
        <w:pStyle w:val="a5"/>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Предмет лизинга подлежит нахождению на складе для лизинга</w:t>
      </w:r>
      <w:r w:rsidR="00B36B74" w:rsidRPr="00C34705">
        <w:rPr>
          <w:rFonts w:ascii="Times New Roman" w:eastAsia="Calibri" w:hAnsi="Times New Roman" w:cs="Times New Roman"/>
          <w:color w:val="auto"/>
          <w:sz w:val="28"/>
          <w:szCs w:val="28"/>
        </w:rPr>
        <w:t xml:space="preserve"> лизингодателя</w:t>
      </w:r>
      <w:r w:rsidRPr="00C34705">
        <w:rPr>
          <w:rFonts w:ascii="Times New Roman" w:eastAsia="Calibri" w:hAnsi="Times New Roman" w:cs="Times New Roman"/>
          <w:color w:val="auto"/>
          <w:sz w:val="28"/>
          <w:szCs w:val="28"/>
        </w:rPr>
        <w:t xml:space="preserve"> до передачи права собственности на предмет лизинга лизингополучателю.</w:t>
      </w:r>
    </w:p>
    <w:p w:rsidR="00BC006B" w:rsidRPr="00C34705" w:rsidRDefault="00BC006B" w:rsidP="00BC006B">
      <w:pPr>
        <w:pStyle w:val="a5"/>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После передачи права собственности на предмет лизинга лизингополучателю лизингодатель оформляет СНТ для перемещения предмета лизинга со склада для лизинга на виртуальный склад лизингополучателя.</w:t>
      </w:r>
    </w:p>
    <w:p w:rsidR="006A11BE" w:rsidRPr="00C34705" w:rsidRDefault="00BC006B" w:rsidP="00BC006B">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eastAsia="Calibri" w:hAnsi="Times New Roman" w:cs="Times New Roman"/>
          <w:color w:val="auto"/>
          <w:sz w:val="28"/>
          <w:szCs w:val="28"/>
        </w:rPr>
        <w:t>В случае возврата или изъятия предмета лизинга лизингодатель оформляет СНТ для перемещения предмета лизинга со склада для лизинга на виртуальный склад лизингодателя. При этом стоимость предмета лизинга, указываемая в СНТ при возврате/изъятии, может отличаться от стоимости предмета лизинга, указанной в СНТ, при передаче в лизинг (сумму возможно не указывать).</w:t>
      </w:r>
    </w:p>
    <w:p w:rsidR="00BC006B" w:rsidRPr="00C34705" w:rsidRDefault="00BC006B" w:rsidP="00BC006B">
      <w:pPr>
        <w:pStyle w:val="a5"/>
        <w:tabs>
          <w:tab w:val="left" w:pos="1134"/>
        </w:tabs>
        <w:spacing w:after="0" w:line="240" w:lineRule="auto"/>
        <w:jc w:val="both"/>
        <w:rPr>
          <w:rFonts w:ascii="Times New Roman" w:eastAsia="Calibri" w:hAnsi="Times New Roman" w:cs="Times New Roman"/>
          <w:color w:val="auto"/>
          <w:sz w:val="28"/>
          <w:szCs w:val="28"/>
        </w:rPr>
      </w:pPr>
    </w:p>
    <w:p w:rsidR="00BC006B" w:rsidRPr="00C34705" w:rsidRDefault="00BC006B" w:rsidP="00BC006B">
      <w:pPr>
        <w:pStyle w:val="a5"/>
        <w:tabs>
          <w:tab w:val="left" w:pos="1134"/>
        </w:tabs>
        <w:spacing w:after="0" w:line="240" w:lineRule="auto"/>
        <w:jc w:val="both"/>
        <w:rPr>
          <w:rFonts w:ascii="Times New Roman" w:eastAsia="Calibri" w:hAnsi="Times New Roman" w:cs="Times New Roman"/>
          <w:color w:val="auto"/>
          <w:sz w:val="28"/>
          <w:szCs w:val="28"/>
        </w:rPr>
      </w:pPr>
    </w:p>
    <w:p w:rsidR="00BC006B" w:rsidRPr="00C34705" w:rsidRDefault="00BC006B" w:rsidP="00BC006B">
      <w:pPr>
        <w:pStyle w:val="a5"/>
        <w:tabs>
          <w:tab w:val="left" w:pos="1134"/>
        </w:tabs>
        <w:spacing w:after="0" w:line="240" w:lineRule="auto"/>
        <w:jc w:val="center"/>
        <w:rPr>
          <w:rFonts w:ascii="Times New Roman" w:eastAsia="Calibri" w:hAnsi="Times New Roman" w:cs="Times New Roman"/>
          <w:color w:val="auto"/>
          <w:sz w:val="28"/>
          <w:szCs w:val="28"/>
        </w:rPr>
      </w:pPr>
      <w:r w:rsidRPr="00C34705">
        <w:rPr>
          <w:rFonts w:ascii="Times New Roman" w:eastAsia="Calibri" w:hAnsi="Times New Roman" w:cs="Times New Roman"/>
          <w:b/>
          <w:color w:val="auto"/>
          <w:sz w:val="28"/>
          <w:szCs w:val="28"/>
        </w:rPr>
        <w:t>Глава 7. Особенности оформления СНТ при переработке давальческого сырья</w:t>
      </w:r>
    </w:p>
    <w:p w:rsidR="00BC006B" w:rsidRPr="00C34705" w:rsidRDefault="00BC006B" w:rsidP="00BC006B">
      <w:pPr>
        <w:pStyle w:val="a5"/>
        <w:tabs>
          <w:tab w:val="left" w:pos="1134"/>
        </w:tabs>
        <w:spacing w:after="0" w:line="240" w:lineRule="auto"/>
        <w:jc w:val="both"/>
        <w:rPr>
          <w:rFonts w:ascii="Times New Roman" w:hAnsi="Times New Roman" w:cs="Times New Roman"/>
          <w:color w:val="auto"/>
          <w:sz w:val="28"/>
          <w:szCs w:val="28"/>
        </w:rPr>
      </w:pPr>
    </w:p>
    <w:p w:rsidR="00BC006B" w:rsidRPr="00C34705" w:rsidRDefault="00BC006B" w:rsidP="00BC006B">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При переработке давальческого сырья переработчик давальческого сырья</w:t>
      </w:r>
      <w:r w:rsidRPr="00C34705">
        <w:rPr>
          <w:rFonts w:ascii="Times New Roman" w:hAnsi="Times New Roman" w:cs="Times New Roman"/>
          <w:bCs/>
          <w:color w:val="auto"/>
          <w:sz w:val="28"/>
          <w:szCs w:val="28"/>
        </w:rPr>
        <w:t xml:space="preserve"> </w:t>
      </w:r>
      <w:r w:rsidRPr="00C34705">
        <w:rPr>
          <w:rFonts w:ascii="Times New Roman" w:eastAsia="Calibri" w:hAnsi="Times New Roman" w:cs="Times New Roman"/>
          <w:color w:val="auto"/>
          <w:sz w:val="28"/>
          <w:szCs w:val="28"/>
        </w:rPr>
        <w:t xml:space="preserve">создает </w:t>
      </w:r>
      <w:r w:rsidRPr="00C34705">
        <w:rPr>
          <w:rFonts w:ascii="Times New Roman" w:hAnsi="Times New Roman" w:cs="Times New Roman"/>
          <w:color w:val="auto"/>
          <w:sz w:val="28"/>
          <w:szCs w:val="28"/>
        </w:rPr>
        <w:t>склад по переработке давальческого сырья</w:t>
      </w:r>
      <w:r w:rsidRPr="00C34705">
        <w:rPr>
          <w:rFonts w:ascii="Times New Roman" w:eastAsia="Calibri" w:hAnsi="Times New Roman" w:cs="Times New Roman"/>
          <w:color w:val="auto"/>
          <w:sz w:val="28"/>
          <w:szCs w:val="28"/>
        </w:rPr>
        <w:t xml:space="preserve"> с указанием идентификационных данных переработчика и фактического адреса склада переработки давальческого сырья.</w:t>
      </w:r>
    </w:p>
    <w:p w:rsidR="00BC006B" w:rsidRPr="00C34705" w:rsidRDefault="00BC006B" w:rsidP="00BC006B">
      <w:pPr>
        <w:pStyle w:val="a5"/>
        <w:tabs>
          <w:tab w:val="left" w:pos="284"/>
          <w:tab w:val="left" w:pos="1134"/>
        </w:tabs>
        <w:spacing w:after="0" w:line="240" w:lineRule="auto"/>
        <w:ind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 xml:space="preserve">При ввозе давальческого сырья с территории государств-членов ЕАЭС переработчик оформляет </w:t>
      </w:r>
      <w:proofErr w:type="gramStart"/>
      <w:r w:rsidRPr="00C34705">
        <w:rPr>
          <w:rFonts w:ascii="Times New Roman" w:eastAsia="Calibri" w:hAnsi="Times New Roman" w:cs="Times New Roman"/>
          <w:color w:val="auto"/>
          <w:sz w:val="28"/>
          <w:szCs w:val="28"/>
        </w:rPr>
        <w:t>первичную</w:t>
      </w:r>
      <w:proofErr w:type="gramEnd"/>
      <w:r w:rsidRPr="00C34705">
        <w:rPr>
          <w:rFonts w:ascii="Times New Roman" w:eastAsia="Calibri" w:hAnsi="Times New Roman" w:cs="Times New Roman"/>
          <w:color w:val="auto"/>
          <w:sz w:val="28"/>
          <w:szCs w:val="28"/>
        </w:rPr>
        <w:t xml:space="preserve"> СНТ, на основании которой давальческое сырье поступает на склад по переработке давальческого сырья.</w:t>
      </w:r>
    </w:p>
    <w:p w:rsidR="00BC006B" w:rsidRPr="00C34705" w:rsidRDefault="00BC006B" w:rsidP="00BC006B">
      <w:pPr>
        <w:pStyle w:val="a5"/>
        <w:numPr>
          <w:ilvl w:val="0"/>
          <w:numId w:val="1"/>
        </w:numPr>
        <w:tabs>
          <w:tab w:val="left" w:pos="284"/>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hAnsi="Times New Roman" w:cs="Times New Roman"/>
          <w:bCs/>
          <w:color w:val="auto"/>
          <w:sz w:val="28"/>
          <w:szCs w:val="28"/>
        </w:rPr>
        <w:t xml:space="preserve">При передаче поставщиком давальческого сырья на переработку </w:t>
      </w:r>
      <w:r w:rsidRPr="00C34705">
        <w:rPr>
          <w:rFonts w:ascii="Times New Roman" w:eastAsia="Calibri" w:hAnsi="Times New Roman" w:cs="Times New Roman"/>
          <w:color w:val="auto"/>
          <w:sz w:val="28"/>
          <w:szCs w:val="28"/>
        </w:rPr>
        <w:t>оформляется СНТ для передачи давальческого сырья со склада поставщика на с</w:t>
      </w:r>
      <w:r w:rsidRPr="00C34705">
        <w:rPr>
          <w:rFonts w:ascii="Times New Roman" w:hAnsi="Times New Roman" w:cs="Times New Roman"/>
          <w:color w:val="auto"/>
          <w:sz w:val="28"/>
          <w:szCs w:val="28"/>
        </w:rPr>
        <w:t>клад по переработке давальческого сырья</w:t>
      </w:r>
      <w:r w:rsidRPr="00C34705">
        <w:rPr>
          <w:rFonts w:ascii="Times New Roman" w:eastAsia="Calibri" w:hAnsi="Times New Roman" w:cs="Times New Roman"/>
          <w:color w:val="auto"/>
          <w:sz w:val="28"/>
          <w:szCs w:val="28"/>
        </w:rPr>
        <w:t>.</w:t>
      </w:r>
    </w:p>
    <w:p w:rsidR="00BC006B" w:rsidRPr="00C34705" w:rsidRDefault="00BC006B" w:rsidP="00BC006B">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Переработчик давальческого сырья списывает давальческое сырье в производство со склада по переработке давальческого сырья.</w:t>
      </w:r>
    </w:p>
    <w:p w:rsidR="00BC006B" w:rsidRPr="00C34705" w:rsidRDefault="00BC006B" w:rsidP="00BC006B">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При передаче поставщику готовой продукции переработчик вносит готовую продукцию на склад</w:t>
      </w:r>
      <w:r w:rsidRPr="00C34705">
        <w:rPr>
          <w:rFonts w:ascii="Times New Roman" w:hAnsi="Times New Roman" w:cs="Times New Roman"/>
          <w:color w:val="auto"/>
          <w:sz w:val="28"/>
          <w:szCs w:val="28"/>
        </w:rPr>
        <w:t xml:space="preserve"> по переработке давальческого сырья по форме виртуального склада «Производство»</w:t>
      </w:r>
      <w:r w:rsidRPr="00C34705">
        <w:rPr>
          <w:rFonts w:ascii="Times New Roman" w:eastAsia="Calibri" w:hAnsi="Times New Roman" w:cs="Times New Roman"/>
          <w:color w:val="auto"/>
          <w:sz w:val="28"/>
          <w:szCs w:val="28"/>
        </w:rPr>
        <w:t>.</w:t>
      </w:r>
    </w:p>
    <w:p w:rsidR="00BC006B" w:rsidRPr="00C34705" w:rsidRDefault="00BC006B" w:rsidP="00BC006B">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Переработчик оформляет СНТ на отгрузку со с</w:t>
      </w:r>
      <w:r w:rsidRPr="00C34705">
        <w:rPr>
          <w:rFonts w:ascii="Times New Roman" w:hAnsi="Times New Roman" w:cs="Times New Roman"/>
          <w:color w:val="auto"/>
          <w:sz w:val="28"/>
          <w:szCs w:val="28"/>
        </w:rPr>
        <w:t>клада по переработке давальческого сырья</w:t>
      </w:r>
      <w:r w:rsidRPr="00C34705">
        <w:rPr>
          <w:rFonts w:ascii="Times New Roman" w:eastAsia="Calibri" w:hAnsi="Times New Roman" w:cs="Times New Roman"/>
          <w:color w:val="auto"/>
          <w:sz w:val="28"/>
          <w:szCs w:val="28"/>
        </w:rPr>
        <w:t>.</w:t>
      </w:r>
    </w:p>
    <w:p w:rsidR="00BC006B" w:rsidRPr="00C34705" w:rsidRDefault="00BC006B" w:rsidP="00BC006B">
      <w:pPr>
        <w:pStyle w:val="a5"/>
        <w:tabs>
          <w:tab w:val="left" w:pos="1134"/>
        </w:tabs>
        <w:spacing w:after="0" w:line="240" w:lineRule="auto"/>
        <w:jc w:val="both"/>
        <w:rPr>
          <w:rFonts w:ascii="Times New Roman" w:eastAsia="Calibri" w:hAnsi="Times New Roman" w:cs="Times New Roman"/>
          <w:color w:val="auto"/>
          <w:sz w:val="28"/>
          <w:szCs w:val="28"/>
        </w:rPr>
      </w:pPr>
    </w:p>
    <w:p w:rsidR="00BC006B" w:rsidRPr="00C34705" w:rsidRDefault="00BC006B" w:rsidP="00BC006B">
      <w:pPr>
        <w:pStyle w:val="a5"/>
        <w:tabs>
          <w:tab w:val="left" w:pos="1134"/>
        </w:tabs>
        <w:spacing w:after="0" w:line="240" w:lineRule="auto"/>
        <w:jc w:val="both"/>
        <w:rPr>
          <w:rFonts w:ascii="Times New Roman" w:eastAsia="Calibri" w:hAnsi="Times New Roman" w:cs="Times New Roman"/>
          <w:color w:val="auto"/>
          <w:sz w:val="28"/>
          <w:szCs w:val="28"/>
        </w:rPr>
      </w:pPr>
    </w:p>
    <w:p w:rsidR="00BC006B" w:rsidRPr="00C34705" w:rsidRDefault="00BC006B" w:rsidP="00BC006B">
      <w:pPr>
        <w:pStyle w:val="a5"/>
        <w:tabs>
          <w:tab w:val="left" w:pos="1134"/>
        </w:tabs>
        <w:spacing w:after="0" w:line="240" w:lineRule="auto"/>
        <w:jc w:val="center"/>
        <w:rPr>
          <w:rFonts w:ascii="Times New Roman" w:eastAsia="Calibri" w:hAnsi="Times New Roman" w:cs="Times New Roman"/>
          <w:color w:val="auto"/>
          <w:sz w:val="28"/>
          <w:szCs w:val="28"/>
        </w:rPr>
      </w:pPr>
      <w:r w:rsidRPr="00C34705">
        <w:rPr>
          <w:rFonts w:ascii="Times New Roman" w:eastAsia="Calibri" w:hAnsi="Times New Roman" w:cs="Times New Roman"/>
          <w:b/>
          <w:color w:val="auto"/>
          <w:sz w:val="28"/>
          <w:szCs w:val="28"/>
        </w:rPr>
        <w:t>Глава 8. Особенности оформления СНТ при реализации товаров с использованием транспортного средства</w:t>
      </w:r>
    </w:p>
    <w:p w:rsidR="00BC006B" w:rsidRPr="00C34705" w:rsidRDefault="00BC006B" w:rsidP="00BC006B">
      <w:pPr>
        <w:pStyle w:val="a5"/>
        <w:tabs>
          <w:tab w:val="left" w:pos="1134"/>
        </w:tabs>
        <w:spacing w:after="0" w:line="240" w:lineRule="auto"/>
        <w:jc w:val="both"/>
        <w:rPr>
          <w:rFonts w:ascii="Times New Roman" w:eastAsia="Calibri" w:hAnsi="Times New Roman" w:cs="Times New Roman"/>
          <w:color w:val="auto"/>
          <w:sz w:val="28"/>
          <w:szCs w:val="28"/>
        </w:rPr>
      </w:pPr>
    </w:p>
    <w:p w:rsidR="00213677" w:rsidRPr="00C34705" w:rsidRDefault="00213677" w:rsidP="00213677">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При реализации товаров, в том числе товаров, подлежащих маркировке, с использованием транспортного средства поставщик создает мобильный склад на каждое транспортное средство с обязательным указанием государственного номера.</w:t>
      </w:r>
    </w:p>
    <w:p w:rsidR="00213677" w:rsidRPr="00C34705" w:rsidRDefault="00213677" w:rsidP="00213677">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 xml:space="preserve">Поставщик при реализации товаров, подлежащих маркировке, оформляет Акт приема/передачи кодов маркировки в ИС МПТ. </w:t>
      </w:r>
    </w:p>
    <w:p w:rsidR="00213677" w:rsidRPr="00C34705" w:rsidRDefault="00213677" w:rsidP="00213677">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Поставщик оформляет СНТ по реализованным товарам с мобильного склада на виртуальный склад получателя не позднее одного рабочего дня, следующего за днем реализации.</w:t>
      </w:r>
    </w:p>
    <w:p w:rsidR="00213677" w:rsidRPr="00C34705" w:rsidRDefault="00213677" w:rsidP="00213677">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 xml:space="preserve">Поставщик оформляет СНТ по реализованным товарам, подлежащим маркировке, с мобильного склада на виртуальный склад получателя не позднее одного рабочего дня, следующего за днем реализации, с обязательным указанием регистрационного </w:t>
      </w:r>
      <w:proofErr w:type="gramStart"/>
      <w:r w:rsidRPr="00C34705">
        <w:rPr>
          <w:rFonts w:ascii="Times New Roman" w:eastAsia="Calibri" w:hAnsi="Times New Roman" w:cs="Times New Roman"/>
          <w:color w:val="auto"/>
          <w:sz w:val="28"/>
          <w:szCs w:val="28"/>
        </w:rPr>
        <w:t>номера акта приема/передачи кодов маркировки</w:t>
      </w:r>
      <w:proofErr w:type="gramEnd"/>
      <w:r w:rsidRPr="00C34705">
        <w:rPr>
          <w:rFonts w:ascii="Times New Roman" w:eastAsia="Calibri" w:hAnsi="Times New Roman" w:cs="Times New Roman"/>
          <w:color w:val="auto"/>
          <w:sz w:val="28"/>
          <w:szCs w:val="28"/>
        </w:rPr>
        <w:t>.</w:t>
      </w:r>
    </w:p>
    <w:p w:rsidR="00213677" w:rsidRPr="00C34705" w:rsidRDefault="00213677" w:rsidP="00213677">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lastRenderedPageBreak/>
        <w:t xml:space="preserve">СНТ подтверждается получателем товаров после фактической приемки товара в </w:t>
      </w:r>
      <w:r w:rsidR="00D33F36" w:rsidRPr="00C34705">
        <w:rPr>
          <w:rFonts w:ascii="Times New Roman" w:eastAsia="Calibri" w:hAnsi="Times New Roman" w:cs="Times New Roman"/>
          <w:color w:val="auto"/>
          <w:sz w:val="28"/>
          <w:szCs w:val="28"/>
        </w:rPr>
        <w:t>течение 20 (календарных) дней</w:t>
      </w:r>
      <w:r w:rsidRPr="00C34705">
        <w:rPr>
          <w:rFonts w:ascii="Times New Roman" w:eastAsia="Calibri" w:hAnsi="Times New Roman" w:cs="Times New Roman"/>
          <w:color w:val="auto"/>
          <w:sz w:val="28"/>
          <w:szCs w:val="28"/>
        </w:rPr>
        <w:t xml:space="preserve">, за исключением получателей, </w:t>
      </w:r>
      <w:r w:rsidRPr="00C34705">
        <w:rPr>
          <w:rFonts w:ascii="Times New Roman" w:hAnsi="Times New Roman" w:cs="Times New Roman"/>
          <w:color w:val="auto"/>
          <w:sz w:val="28"/>
          <w:szCs w:val="28"/>
        </w:rPr>
        <w:t>осуществляющих реализацию товаров в розничной торговле</w:t>
      </w:r>
      <w:r w:rsidRPr="00C34705">
        <w:rPr>
          <w:rFonts w:ascii="Times New Roman" w:eastAsia="Calibri" w:hAnsi="Times New Roman" w:cs="Times New Roman"/>
          <w:color w:val="auto"/>
          <w:sz w:val="28"/>
          <w:szCs w:val="28"/>
        </w:rPr>
        <w:t>.</w:t>
      </w:r>
    </w:p>
    <w:p w:rsidR="00213677" w:rsidRPr="00C34705" w:rsidRDefault="00213677" w:rsidP="00213677">
      <w:pPr>
        <w:pStyle w:val="a5"/>
        <w:numPr>
          <w:ilvl w:val="0"/>
          <w:numId w:val="1"/>
        </w:numPr>
        <w:tabs>
          <w:tab w:val="left" w:pos="1134"/>
        </w:tabs>
        <w:spacing w:after="0" w:line="240" w:lineRule="auto"/>
        <w:ind w:left="0"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СНТ по товарам, подлежащим маркировке, подтверждается получателем по акту приема/передачи кодов маркировки в ИС МПТ.</w:t>
      </w:r>
    </w:p>
    <w:p w:rsidR="00213677" w:rsidRPr="00C34705" w:rsidRDefault="00213677" w:rsidP="00213677">
      <w:pPr>
        <w:pStyle w:val="a5"/>
        <w:tabs>
          <w:tab w:val="left" w:pos="1134"/>
        </w:tabs>
        <w:spacing w:after="0" w:line="240" w:lineRule="auto"/>
        <w:jc w:val="both"/>
        <w:rPr>
          <w:rFonts w:ascii="Times New Roman" w:eastAsia="Calibri" w:hAnsi="Times New Roman" w:cs="Times New Roman"/>
          <w:color w:val="auto"/>
          <w:sz w:val="28"/>
          <w:szCs w:val="28"/>
        </w:rPr>
      </w:pPr>
    </w:p>
    <w:p w:rsidR="00213677" w:rsidRPr="00C34705" w:rsidRDefault="00213677" w:rsidP="00213677">
      <w:pPr>
        <w:pStyle w:val="a5"/>
        <w:tabs>
          <w:tab w:val="left" w:pos="1134"/>
        </w:tabs>
        <w:spacing w:after="0" w:line="240" w:lineRule="auto"/>
        <w:jc w:val="both"/>
        <w:rPr>
          <w:rFonts w:ascii="Times New Roman" w:eastAsia="Calibri" w:hAnsi="Times New Roman" w:cs="Times New Roman"/>
          <w:color w:val="auto"/>
          <w:sz w:val="28"/>
          <w:szCs w:val="28"/>
        </w:rPr>
      </w:pPr>
    </w:p>
    <w:p w:rsidR="00213677" w:rsidRPr="00C34705" w:rsidRDefault="00213677" w:rsidP="00213677">
      <w:pPr>
        <w:pStyle w:val="a5"/>
        <w:tabs>
          <w:tab w:val="left" w:pos="1134"/>
        </w:tabs>
        <w:spacing w:after="0" w:line="240" w:lineRule="auto"/>
        <w:jc w:val="center"/>
        <w:rPr>
          <w:rFonts w:ascii="Times New Roman" w:eastAsia="Calibri" w:hAnsi="Times New Roman" w:cs="Times New Roman"/>
          <w:color w:val="auto"/>
          <w:sz w:val="28"/>
          <w:szCs w:val="28"/>
        </w:rPr>
      </w:pPr>
      <w:r w:rsidRPr="00C34705">
        <w:rPr>
          <w:rFonts w:ascii="Times New Roman" w:eastAsia="Calibri" w:hAnsi="Times New Roman" w:cs="Times New Roman"/>
          <w:b/>
          <w:color w:val="auto"/>
          <w:sz w:val="28"/>
          <w:szCs w:val="28"/>
        </w:rPr>
        <w:t>Глава 9. Особенности оформления СНТ при розничной торговле</w:t>
      </w:r>
    </w:p>
    <w:p w:rsidR="00213677" w:rsidRPr="00C34705" w:rsidRDefault="00213677" w:rsidP="00213677">
      <w:pPr>
        <w:pStyle w:val="a5"/>
        <w:tabs>
          <w:tab w:val="left" w:pos="1134"/>
        </w:tabs>
        <w:spacing w:after="0" w:line="240" w:lineRule="auto"/>
        <w:jc w:val="both"/>
        <w:rPr>
          <w:rFonts w:ascii="Times New Roman" w:eastAsia="Calibri" w:hAnsi="Times New Roman" w:cs="Times New Roman"/>
          <w:color w:val="auto"/>
          <w:sz w:val="28"/>
          <w:szCs w:val="28"/>
        </w:rPr>
      </w:pPr>
    </w:p>
    <w:p w:rsidR="006A11BE" w:rsidRPr="00C34705" w:rsidRDefault="002B3477"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Критерии признания субъектом розничной торговли:</w:t>
      </w:r>
    </w:p>
    <w:p w:rsidR="002B3477" w:rsidRPr="00C34705" w:rsidRDefault="002B3477" w:rsidP="002B3477">
      <w:pPr>
        <w:pStyle w:val="a5"/>
        <w:numPr>
          <w:ilvl w:val="0"/>
          <w:numId w:val="17"/>
        </w:numPr>
        <w:tabs>
          <w:tab w:val="left" w:pos="426"/>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продажа предпринимателем покупателю товара, предназначенного для личного, семейного, домашнего или иного использования, не связанного с предпринимательской деятельностью.</w:t>
      </w:r>
    </w:p>
    <w:p w:rsidR="002B3477" w:rsidRPr="00C34705" w:rsidRDefault="002B3477" w:rsidP="002B3477">
      <w:pPr>
        <w:pStyle w:val="a5"/>
        <w:numPr>
          <w:ilvl w:val="0"/>
          <w:numId w:val="17"/>
        </w:numPr>
        <w:tabs>
          <w:tab w:val="left" w:pos="426"/>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соответствие вида деятельности розничной торговли согласно ОКЭД (Общий классификатор экономической деятельности);</w:t>
      </w:r>
    </w:p>
    <w:p w:rsidR="002B3477" w:rsidRPr="00C34705" w:rsidRDefault="002B3477" w:rsidP="002B3477">
      <w:pPr>
        <w:pStyle w:val="a5"/>
        <w:tabs>
          <w:tab w:val="left" w:pos="1134"/>
        </w:tabs>
        <w:spacing w:after="0" w:line="240" w:lineRule="auto"/>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наличие контрольно-кассовой машины с функцией передачи данных.</w:t>
      </w:r>
    </w:p>
    <w:p w:rsidR="006A11BE" w:rsidRPr="00C34705"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Поставщик, осуществляющий реализацию товара в розничной торговле, не оформляет СНТ.</w:t>
      </w:r>
    </w:p>
    <w:p w:rsidR="006A11BE" w:rsidRPr="00C34705"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По требованию покупателя поставщик, осуществляющий реализацию товара в розничной торговле, оформляет СНТ в течение 15 (пятнадцати) календарных дней со дня реализации товара.</w:t>
      </w:r>
    </w:p>
    <w:p w:rsidR="005F0788" w:rsidRPr="00C34705" w:rsidRDefault="005F0788" w:rsidP="005F0788">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Для оформления СНТ поставщику, осуществляющему реализацию товара в розничной торговле, необходимо:</w:t>
      </w:r>
    </w:p>
    <w:p w:rsidR="005F0788" w:rsidRPr="00C34705" w:rsidRDefault="005F0788" w:rsidP="005F0788">
      <w:pPr>
        <w:pStyle w:val="a5"/>
        <w:numPr>
          <w:ilvl w:val="0"/>
          <w:numId w:val="18"/>
        </w:numPr>
        <w:tabs>
          <w:tab w:val="left" w:pos="426"/>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произвести регистрацию в ИС ЭСФ;</w:t>
      </w:r>
    </w:p>
    <w:p w:rsidR="005F0788" w:rsidRPr="00C34705" w:rsidRDefault="005F0788" w:rsidP="005F0788">
      <w:pPr>
        <w:pStyle w:val="a5"/>
        <w:numPr>
          <w:ilvl w:val="0"/>
          <w:numId w:val="18"/>
        </w:numPr>
        <w:tabs>
          <w:tab w:val="left" w:pos="426"/>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на виртуальном складе переместить товар с нераспределенного склада на основной склад;</w:t>
      </w:r>
    </w:p>
    <w:p w:rsidR="005F0788" w:rsidRPr="00C34705" w:rsidRDefault="00A01A2A" w:rsidP="00A01A2A">
      <w:pPr>
        <w:pStyle w:val="a5"/>
        <w:tabs>
          <w:tab w:val="left" w:pos="1134"/>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3) </w:t>
      </w:r>
      <w:r w:rsidR="005F0788" w:rsidRPr="00C34705">
        <w:rPr>
          <w:rFonts w:ascii="Times New Roman" w:hAnsi="Times New Roman" w:cs="Times New Roman"/>
          <w:color w:val="auto"/>
          <w:sz w:val="28"/>
          <w:szCs w:val="28"/>
        </w:rPr>
        <w:t>оформить СНТ в соответствии с настоящими Правилами.</w:t>
      </w:r>
    </w:p>
    <w:p w:rsidR="006A11BE" w:rsidRPr="00C34705"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Получатель, осуществляющий реализацию товара в розничной торговле, не подтверждает СНТ, за исключением реализации алкогольной продукции, табачных изделий, отдельных видов нефтепродуктов и </w:t>
      </w:r>
      <w:proofErr w:type="spellStart"/>
      <w:r w:rsidRPr="00C34705">
        <w:rPr>
          <w:rFonts w:ascii="Times New Roman" w:hAnsi="Times New Roman" w:cs="Times New Roman"/>
          <w:color w:val="auto"/>
          <w:sz w:val="28"/>
          <w:szCs w:val="28"/>
        </w:rPr>
        <w:t>биотоплива</w:t>
      </w:r>
      <w:proofErr w:type="spellEnd"/>
      <w:r w:rsidRPr="00C34705">
        <w:rPr>
          <w:rFonts w:ascii="Times New Roman" w:hAnsi="Times New Roman" w:cs="Times New Roman"/>
          <w:color w:val="auto"/>
          <w:sz w:val="28"/>
          <w:szCs w:val="28"/>
        </w:rPr>
        <w:t>.</w:t>
      </w:r>
    </w:p>
    <w:p w:rsidR="00D33F36" w:rsidRPr="00C34705" w:rsidRDefault="00D33F36" w:rsidP="00D33F36">
      <w:pPr>
        <w:pStyle w:val="a5"/>
        <w:tabs>
          <w:tab w:val="left" w:pos="1134"/>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При этом получатель, осуществляющий реализацию товара в розничной торговле, в течение 20 (календарных) дней вправе отклонить СНТ при несоответствии товаров с товарами указанными в СНТ.</w:t>
      </w:r>
    </w:p>
    <w:p w:rsidR="006A11BE" w:rsidRPr="00C34705"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Поставщик, осуществляющий реализацию товара в розничной торговле, вправе не производить регистрацию в ИС ЭСФ, за исключением поставщиков, осуществляющих реализацию алкогольной продукции, табачных изделий, отдельных видов нефтепродуктов и </w:t>
      </w:r>
      <w:proofErr w:type="spellStart"/>
      <w:r w:rsidRPr="00C34705">
        <w:rPr>
          <w:rFonts w:ascii="Times New Roman" w:hAnsi="Times New Roman" w:cs="Times New Roman"/>
          <w:color w:val="auto"/>
          <w:sz w:val="28"/>
          <w:szCs w:val="28"/>
        </w:rPr>
        <w:t>биотоплива</w:t>
      </w:r>
      <w:proofErr w:type="spellEnd"/>
      <w:r w:rsidRPr="00C34705">
        <w:rPr>
          <w:rFonts w:ascii="Times New Roman" w:hAnsi="Times New Roman" w:cs="Times New Roman"/>
          <w:color w:val="auto"/>
          <w:sz w:val="28"/>
          <w:szCs w:val="28"/>
        </w:rPr>
        <w:t>.</w:t>
      </w:r>
    </w:p>
    <w:p w:rsidR="006A11BE" w:rsidRPr="00C34705"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Нераспределенный склад создается автоматически в модуле виртуальный склад у поставщиков, не зарегистрированных в ИС ЭСФ, и осуществляющих реализацию товара в розничной торговле.</w:t>
      </w:r>
    </w:p>
    <w:p w:rsidR="006A11BE" w:rsidRPr="00C34705"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lastRenderedPageBreak/>
        <w:t xml:space="preserve">Поставщик, оформляющий СНТ получателю, осуществляющему реализацию товара в розничной торговле, при выборе категории получателя указывает категорию «розничный </w:t>
      </w:r>
      <w:proofErr w:type="spellStart"/>
      <w:r w:rsidRPr="00C34705">
        <w:rPr>
          <w:rFonts w:ascii="Times New Roman" w:hAnsi="Times New Roman" w:cs="Times New Roman"/>
          <w:color w:val="auto"/>
          <w:sz w:val="28"/>
          <w:szCs w:val="28"/>
        </w:rPr>
        <w:t>реализатор</w:t>
      </w:r>
      <w:proofErr w:type="spellEnd"/>
      <w:r w:rsidRPr="00C34705">
        <w:rPr>
          <w:rFonts w:ascii="Times New Roman" w:hAnsi="Times New Roman" w:cs="Times New Roman"/>
          <w:color w:val="auto"/>
          <w:sz w:val="28"/>
          <w:szCs w:val="28"/>
        </w:rPr>
        <w:t>».</w:t>
      </w:r>
    </w:p>
    <w:p w:rsidR="006A11BE" w:rsidRPr="00C34705"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Поставщик, оформляющий СНТ получателю, осуществляющему реализацию товара в розничной торговле, реализует товар в тех единицах измерений, в которых товар подлежит реализации в розничной торговле.</w:t>
      </w:r>
    </w:p>
    <w:p w:rsidR="006A11BE" w:rsidRPr="00C34705"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Поставщик, оформляющий СНТ получателю, осуществляющему реализацию товара в розничной торговле, реализует товары с указанием </w:t>
      </w:r>
      <w:r w:rsidRPr="00C34705">
        <w:rPr>
          <w:rFonts w:ascii="Times New Roman" w:hAnsi="Times New Roman" w:cs="Times New Roman"/>
          <w:color w:val="auto"/>
          <w:sz w:val="28"/>
          <w:szCs w:val="28"/>
          <w:lang w:val="en-US"/>
        </w:rPr>
        <w:t>GTIN</w:t>
      </w:r>
      <w:r w:rsidRPr="00C34705">
        <w:rPr>
          <w:rFonts w:ascii="Times New Roman" w:hAnsi="Times New Roman" w:cs="Times New Roman"/>
          <w:color w:val="auto"/>
          <w:sz w:val="28"/>
          <w:szCs w:val="28"/>
        </w:rPr>
        <w:t>.</w:t>
      </w:r>
    </w:p>
    <w:p w:rsidR="006A11BE" w:rsidRPr="00C34705"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На 16 (шестнадцатый) календарный день, со дня реализации реализованный товар автоматически списывается с виртуального склада поставщика, осуществляющего реализацию товара в розничной торговле, на основании чеков контрольно-кассовой машины с функцией передачи данных.</w:t>
      </w:r>
    </w:p>
    <w:p w:rsidR="006A11BE" w:rsidRPr="00C34705"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Поставщик, осуществляющий реализацию товара в розничной торговле, по талонам и топливным картам, вправе списать остатки товаров с виртуального склада по реализованным товарам за день не позднее пятнадцати календарных дней после даты реализации.</w:t>
      </w:r>
    </w:p>
    <w:p w:rsidR="006A11BE" w:rsidRPr="00C34705"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Поставщик, осуществляющий реализацию товара в розничной торговле вправе оформить СНТ в течение 15 (пятнадцати) календарных дней со дня реализации с идентификацией и без идентификации получателя.</w:t>
      </w:r>
    </w:p>
    <w:p w:rsidR="006A11BE" w:rsidRPr="00C34705"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Пункты настоящей главы не распространяются на поставщиков, осуществляющих реализацию товара в розничной торговле, применяющих контрольно-кассовые машины без функции передачи данных,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w:t>
      </w:r>
    </w:p>
    <w:p w:rsidR="005F0788" w:rsidRPr="00C34705" w:rsidRDefault="005F0788" w:rsidP="005F0788">
      <w:pPr>
        <w:pStyle w:val="a5"/>
        <w:tabs>
          <w:tab w:val="left" w:pos="1134"/>
        </w:tabs>
        <w:spacing w:after="0" w:line="240" w:lineRule="auto"/>
        <w:jc w:val="both"/>
        <w:rPr>
          <w:rFonts w:ascii="Times New Roman" w:hAnsi="Times New Roman" w:cs="Times New Roman"/>
          <w:color w:val="auto"/>
          <w:sz w:val="28"/>
          <w:szCs w:val="28"/>
        </w:rPr>
      </w:pPr>
    </w:p>
    <w:p w:rsidR="005F0788" w:rsidRPr="00C34705" w:rsidRDefault="005F0788" w:rsidP="005F0788">
      <w:pPr>
        <w:pStyle w:val="a5"/>
        <w:tabs>
          <w:tab w:val="left" w:pos="1134"/>
        </w:tabs>
        <w:spacing w:after="0" w:line="240" w:lineRule="auto"/>
        <w:jc w:val="both"/>
        <w:rPr>
          <w:rFonts w:ascii="Times New Roman" w:hAnsi="Times New Roman" w:cs="Times New Roman"/>
          <w:color w:val="auto"/>
          <w:sz w:val="28"/>
          <w:szCs w:val="28"/>
        </w:rPr>
      </w:pPr>
    </w:p>
    <w:p w:rsidR="005F0788" w:rsidRPr="00C34705" w:rsidRDefault="005F0788" w:rsidP="005F0788">
      <w:pPr>
        <w:pStyle w:val="a5"/>
        <w:tabs>
          <w:tab w:val="left" w:pos="1134"/>
        </w:tabs>
        <w:spacing w:after="0" w:line="240" w:lineRule="auto"/>
        <w:jc w:val="center"/>
        <w:rPr>
          <w:rFonts w:ascii="Times New Roman" w:hAnsi="Times New Roman" w:cs="Times New Roman"/>
          <w:color w:val="auto"/>
          <w:sz w:val="28"/>
          <w:szCs w:val="28"/>
        </w:rPr>
      </w:pPr>
      <w:r w:rsidRPr="00C34705">
        <w:rPr>
          <w:rFonts w:ascii="Times New Roman" w:hAnsi="Times New Roman" w:cs="Times New Roman"/>
          <w:b/>
          <w:bCs/>
          <w:color w:val="auto"/>
          <w:sz w:val="28"/>
          <w:szCs w:val="28"/>
        </w:rPr>
        <w:t>Глава 10. Особенности оформления СНТ по договорам, где цена реализации зависит от качественных характеристик продукции</w:t>
      </w:r>
    </w:p>
    <w:p w:rsidR="005F0788" w:rsidRPr="00C34705" w:rsidRDefault="005F0788" w:rsidP="005F0788">
      <w:pPr>
        <w:pStyle w:val="a5"/>
        <w:tabs>
          <w:tab w:val="left" w:pos="1134"/>
        </w:tabs>
        <w:spacing w:after="0" w:line="240" w:lineRule="auto"/>
        <w:jc w:val="both"/>
        <w:rPr>
          <w:rFonts w:ascii="Times New Roman" w:hAnsi="Times New Roman" w:cs="Times New Roman"/>
          <w:color w:val="auto"/>
          <w:sz w:val="28"/>
          <w:szCs w:val="28"/>
        </w:rPr>
      </w:pPr>
    </w:p>
    <w:p w:rsidR="006A11BE" w:rsidRPr="00C34705" w:rsidRDefault="005F0788"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bookmarkStart w:id="5" w:name="_Hlk44077910"/>
      <w:r w:rsidRPr="00C34705">
        <w:rPr>
          <w:rFonts w:ascii="Times New Roman" w:hAnsi="Times New Roman" w:cs="Times New Roman"/>
          <w:color w:val="auto"/>
          <w:sz w:val="28"/>
          <w:szCs w:val="28"/>
        </w:rPr>
        <w:t>По договорам, где цена реализации зависит от качественных характеристик продукции</w:t>
      </w:r>
      <w:bookmarkEnd w:id="5"/>
      <w:r w:rsidRPr="00C34705">
        <w:rPr>
          <w:rFonts w:ascii="Times New Roman" w:hAnsi="Times New Roman" w:cs="Times New Roman"/>
          <w:color w:val="auto"/>
          <w:sz w:val="28"/>
          <w:szCs w:val="28"/>
        </w:rPr>
        <w:t xml:space="preserve"> (% содержания полезного вещества в метрической тонне):</w:t>
      </w:r>
    </w:p>
    <w:p w:rsidR="005F0788" w:rsidRPr="00C34705" w:rsidRDefault="005F0788" w:rsidP="005F0788">
      <w:pPr>
        <w:pStyle w:val="a5"/>
        <w:numPr>
          <w:ilvl w:val="1"/>
          <w:numId w:val="1"/>
        </w:numPr>
        <w:tabs>
          <w:tab w:val="left" w:pos="426"/>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указывается цена, определенная на дату отгрузки товара;</w:t>
      </w:r>
    </w:p>
    <w:p w:rsidR="005F0788" w:rsidRPr="00C34705" w:rsidRDefault="005F0788" w:rsidP="005F0788">
      <w:pPr>
        <w:pStyle w:val="a5"/>
        <w:numPr>
          <w:ilvl w:val="1"/>
          <w:numId w:val="1"/>
        </w:numPr>
        <w:tabs>
          <w:tab w:val="left" w:pos="426"/>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в поле «</w:t>
      </w:r>
      <w:r w:rsidR="000162FF" w:rsidRPr="00C34705">
        <w:rPr>
          <w:rFonts w:ascii="Times New Roman" w:hAnsi="Times New Roman" w:cs="Times New Roman"/>
          <w:color w:val="auto"/>
          <w:sz w:val="28"/>
          <w:szCs w:val="28"/>
        </w:rPr>
        <w:t>Количество (объем)</w:t>
      </w:r>
      <w:r w:rsidRPr="00C34705">
        <w:rPr>
          <w:rFonts w:ascii="Times New Roman" w:hAnsi="Times New Roman" w:cs="Times New Roman"/>
          <w:color w:val="auto"/>
          <w:sz w:val="28"/>
          <w:szCs w:val="28"/>
        </w:rPr>
        <w:t>» указывается фактическое количество отгруженного товара.</w:t>
      </w:r>
    </w:p>
    <w:p w:rsidR="005F0788" w:rsidRPr="00C34705" w:rsidRDefault="005F0788" w:rsidP="005F0788">
      <w:pPr>
        <w:pStyle w:val="a5"/>
        <w:tabs>
          <w:tab w:val="left" w:pos="426"/>
        </w:tabs>
        <w:spacing w:after="0" w:line="240" w:lineRule="auto"/>
        <w:jc w:val="both"/>
        <w:rPr>
          <w:rFonts w:ascii="Times New Roman" w:hAnsi="Times New Roman" w:cs="Times New Roman"/>
          <w:color w:val="auto"/>
          <w:sz w:val="28"/>
          <w:szCs w:val="28"/>
        </w:rPr>
      </w:pPr>
    </w:p>
    <w:p w:rsidR="005F0788" w:rsidRPr="00C34705" w:rsidRDefault="005F0788" w:rsidP="005F0788">
      <w:pPr>
        <w:pStyle w:val="a5"/>
        <w:tabs>
          <w:tab w:val="left" w:pos="426"/>
        </w:tabs>
        <w:spacing w:after="0" w:line="240" w:lineRule="auto"/>
        <w:jc w:val="both"/>
        <w:rPr>
          <w:rFonts w:ascii="Times New Roman" w:hAnsi="Times New Roman" w:cs="Times New Roman"/>
          <w:color w:val="auto"/>
          <w:sz w:val="28"/>
          <w:szCs w:val="28"/>
        </w:rPr>
      </w:pPr>
    </w:p>
    <w:p w:rsidR="005F0788" w:rsidRPr="00C34705" w:rsidRDefault="005F0788" w:rsidP="005F0788">
      <w:pPr>
        <w:pStyle w:val="a5"/>
        <w:tabs>
          <w:tab w:val="left" w:pos="426"/>
        </w:tabs>
        <w:spacing w:after="0" w:line="240" w:lineRule="auto"/>
        <w:jc w:val="center"/>
        <w:rPr>
          <w:rFonts w:ascii="Times New Roman" w:hAnsi="Times New Roman" w:cs="Times New Roman"/>
          <w:color w:val="auto"/>
          <w:sz w:val="28"/>
          <w:szCs w:val="28"/>
        </w:rPr>
      </w:pPr>
      <w:r w:rsidRPr="00C34705">
        <w:rPr>
          <w:rFonts w:ascii="Times New Roman" w:hAnsi="Times New Roman" w:cs="Times New Roman"/>
          <w:b/>
          <w:bCs/>
          <w:color w:val="auto"/>
          <w:sz w:val="28"/>
          <w:szCs w:val="28"/>
        </w:rPr>
        <w:t>Глава 11. Особенности оформления СНТ по имуществу, обращенному в государственную собственность</w:t>
      </w:r>
    </w:p>
    <w:p w:rsidR="005F0788" w:rsidRPr="00C34705" w:rsidRDefault="005F0788" w:rsidP="005F0788">
      <w:pPr>
        <w:pStyle w:val="a5"/>
        <w:tabs>
          <w:tab w:val="left" w:pos="426"/>
        </w:tabs>
        <w:spacing w:after="0" w:line="240" w:lineRule="auto"/>
        <w:jc w:val="both"/>
        <w:rPr>
          <w:rFonts w:ascii="Times New Roman" w:hAnsi="Times New Roman" w:cs="Times New Roman"/>
          <w:color w:val="auto"/>
          <w:sz w:val="28"/>
          <w:szCs w:val="28"/>
        </w:rPr>
      </w:pPr>
    </w:p>
    <w:p w:rsidR="00D210CD" w:rsidRPr="00C34705" w:rsidRDefault="00D210CD" w:rsidP="00D210CD">
      <w:pPr>
        <w:pStyle w:val="a5"/>
        <w:numPr>
          <w:ilvl w:val="0"/>
          <w:numId w:val="1"/>
        </w:numPr>
        <w:tabs>
          <w:tab w:val="left" w:pos="0"/>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СНТ подлежит оформлению по имуществу, обращенному в государственную собственность, подлежащему реализации через аукцион.</w:t>
      </w:r>
    </w:p>
    <w:p w:rsidR="00D210CD" w:rsidRPr="00C34705" w:rsidRDefault="00D210CD" w:rsidP="00D210CD">
      <w:pPr>
        <w:pStyle w:val="a5"/>
        <w:numPr>
          <w:ilvl w:val="0"/>
          <w:numId w:val="1"/>
        </w:numPr>
        <w:tabs>
          <w:tab w:val="left" w:pos="0"/>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lastRenderedPageBreak/>
        <w:t>При этом СНТ оформляется уполномоченным органом в области государственного имущества и приватизации.</w:t>
      </w:r>
    </w:p>
    <w:p w:rsidR="00D210CD" w:rsidRPr="00C34705" w:rsidRDefault="00D210CD" w:rsidP="00D210CD">
      <w:pPr>
        <w:pStyle w:val="a5"/>
        <w:numPr>
          <w:ilvl w:val="0"/>
          <w:numId w:val="1"/>
        </w:numPr>
        <w:tabs>
          <w:tab w:val="left" w:pos="0"/>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Имущество, реализуемое через аукцион, подлежит внесению на виртуальный склад через «Журнал форм» тип «Остатки».</w:t>
      </w:r>
    </w:p>
    <w:p w:rsidR="00D210CD" w:rsidRPr="00C34705" w:rsidRDefault="00D210CD" w:rsidP="00D210CD">
      <w:pPr>
        <w:pStyle w:val="a5"/>
        <w:tabs>
          <w:tab w:val="left" w:pos="0"/>
        </w:tabs>
        <w:spacing w:after="0" w:line="240" w:lineRule="auto"/>
        <w:jc w:val="both"/>
        <w:rPr>
          <w:rFonts w:ascii="Times New Roman" w:hAnsi="Times New Roman" w:cs="Times New Roman"/>
          <w:color w:val="auto"/>
          <w:sz w:val="28"/>
          <w:szCs w:val="28"/>
        </w:rPr>
      </w:pPr>
    </w:p>
    <w:p w:rsidR="00D210CD" w:rsidRPr="00C34705" w:rsidRDefault="00D210CD" w:rsidP="00D210CD">
      <w:pPr>
        <w:pStyle w:val="a5"/>
        <w:tabs>
          <w:tab w:val="left" w:pos="0"/>
        </w:tabs>
        <w:spacing w:after="0" w:line="240" w:lineRule="auto"/>
        <w:jc w:val="both"/>
        <w:rPr>
          <w:rFonts w:ascii="Times New Roman" w:hAnsi="Times New Roman" w:cs="Times New Roman"/>
          <w:color w:val="auto"/>
          <w:sz w:val="28"/>
          <w:szCs w:val="28"/>
        </w:rPr>
      </w:pPr>
    </w:p>
    <w:p w:rsidR="00D210CD" w:rsidRPr="00C34705" w:rsidRDefault="00D210CD" w:rsidP="00D210CD">
      <w:pPr>
        <w:pStyle w:val="a5"/>
        <w:tabs>
          <w:tab w:val="left" w:pos="426"/>
        </w:tabs>
        <w:spacing w:after="0" w:line="240" w:lineRule="auto"/>
        <w:jc w:val="center"/>
        <w:rPr>
          <w:rFonts w:ascii="Times New Roman" w:hAnsi="Times New Roman" w:cs="Times New Roman"/>
          <w:color w:val="auto"/>
          <w:sz w:val="28"/>
          <w:szCs w:val="28"/>
        </w:rPr>
      </w:pPr>
      <w:r w:rsidRPr="00C34705">
        <w:rPr>
          <w:rFonts w:ascii="Times New Roman" w:hAnsi="Times New Roman" w:cs="Times New Roman"/>
          <w:b/>
          <w:bCs/>
          <w:color w:val="auto"/>
          <w:sz w:val="28"/>
          <w:szCs w:val="28"/>
        </w:rPr>
        <w:t>Глава 12. Особенности оформления СНТ при использовании плательщиком налога на добавленную стоимость контрольного счета налога на добавленную стоимость</w:t>
      </w:r>
    </w:p>
    <w:p w:rsidR="00D210CD" w:rsidRPr="00C34705" w:rsidRDefault="00D210CD" w:rsidP="00D210CD">
      <w:pPr>
        <w:pStyle w:val="a5"/>
        <w:tabs>
          <w:tab w:val="left" w:pos="0"/>
        </w:tabs>
        <w:spacing w:after="0" w:line="240" w:lineRule="auto"/>
        <w:jc w:val="both"/>
        <w:rPr>
          <w:rFonts w:ascii="Times New Roman" w:hAnsi="Times New Roman" w:cs="Times New Roman"/>
          <w:color w:val="auto"/>
          <w:sz w:val="28"/>
          <w:szCs w:val="28"/>
        </w:rPr>
      </w:pPr>
    </w:p>
    <w:p w:rsidR="00D210CD" w:rsidRPr="00C34705" w:rsidRDefault="00D210CD" w:rsidP="00D210CD">
      <w:pPr>
        <w:pStyle w:val="a5"/>
        <w:numPr>
          <w:ilvl w:val="0"/>
          <w:numId w:val="1"/>
        </w:numPr>
        <w:tabs>
          <w:tab w:val="left" w:pos="426"/>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Плательщики налога на добавленную стоимость, осуществляющие расчеты по сумме налога на добавленную стоимость между плательщиками налога на добавленную стоимость путем использования контрольных счетов при реализации товаров обязаны оформлять СНТ.</w:t>
      </w:r>
    </w:p>
    <w:p w:rsidR="006A11BE" w:rsidRPr="00C34705" w:rsidRDefault="00D210CD" w:rsidP="00D210CD">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СНТ, оформляемая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должна содержать:</w:t>
      </w:r>
    </w:p>
    <w:p w:rsidR="00D210CD" w:rsidRPr="00C34705" w:rsidRDefault="00D210CD" w:rsidP="00D210CD">
      <w:pPr>
        <w:pStyle w:val="a5"/>
        <w:tabs>
          <w:tab w:val="left" w:pos="426"/>
        </w:tabs>
        <w:spacing w:after="0" w:line="240" w:lineRule="auto"/>
        <w:ind w:firstLine="851"/>
        <w:jc w:val="both"/>
        <w:rPr>
          <w:color w:val="auto"/>
          <w:sz w:val="28"/>
          <w:szCs w:val="28"/>
        </w:rPr>
      </w:pPr>
      <w:r w:rsidRPr="00C34705">
        <w:rPr>
          <w:rFonts w:ascii="Times New Roman" w:hAnsi="Times New Roman" w:cs="Times New Roman"/>
          <w:color w:val="auto"/>
          <w:sz w:val="28"/>
          <w:szCs w:val="28"/>
        </w:rPr>
        <w:t>1)</w:t>
      </w:r>
      <w:r w:rsidRPr="00C34705">
        <w:rPr>
          <w:rFonts w:ascii="Times New Roman" w:hAnsi="Times New Roman" w:cs="Times New Roman"/>
          <w:color w:val="auto"/>
          <w:sz w:val="28"/>
          <w:szCs w:val="28"/>
        </w:rPr>
        <w:tab/>
        <w:t>отметку таможенного органа, подтверждающего заправку горюче-смазочными материалами воздушного судна, в отношении которых в соответствии с таможенным законодательством ЕАЭС и (или) Республики Казахстан предусмотрены таможенное оформление и таможенный контроль;</w:t>
      </w:r>
    </w:p>
    <w:p w:rsidR="00D210CD" w:rsidRPr="00C34705" w:rsidRDefault="00D210CD" w:rsidP="00D210CD">
      <w:pPr>
        <w:pStyle w:val="a5"/>
        <w:tabs>
          <w:tab w:val="left" w:pos="426"/>
        </w:tabs>
        <w:spacing w:after="0" w:line="240" w:lineRule="auto"/>
        <w:ind w:firstLine="851"/>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2)</w:t>
      </w:r>
      <w:r w:rsidRPr="00C34705">
        <w:rPr>
          <w:rFonts w:ascii="Times New Roman" w:hAnsi="Times New Roman" w:cs="Times New Roman"/>
          <w:color w:val="auto"/>
          <w:sz w:val="28"/>
          <w:szCs w:val="28"/>
        </w:rPr>
        <w:tab/>
        <w:t>отметку служащего уполномоченной организации в сфере гражданской авиации, подтверждающую заправку горюче-смазочными материалами воздушного судна, в отношении которых в соответствии с таможенным законодательством ЕАЭС и (или) Республики Казахстан не предусмотрены таможенное оформление и таможенный контроль.</w:t>
      </w:r>
    </w:p>
    <w:p w:rsidR="006A11BE" w:rsidRPr="00C34705" w:rsidRDefault="00D210CD"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СНТ, оформляемая при реализации товаров на территорию специальной экономической зоны должна содержать отметку таможенного органа, осуществляющего выпуск товаров по таможенной процедуре свободной таможенной зоны.</w:t>
      </w:r>
    </w:p>
    <w:p w:rsidR="004E621C" w:rsidRPr="00C34705" w:rsidRDefault="00610C56" w:rsidP="00610C56">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w:t>
      </w:r>
      <w:r w:rsidR="004E621C" w:rsidRPr="00C34705">
        <w:rPr>
          <w:rFonts w:ascii="Times New Roman" w:eastAsia="Calibri" w:hAnsi="Times New Roman" w:cs="Times New Roman"/>
          <w:color w:val="auto"/>
          <w:sz w:val="28"/>
          <w:szCs w:val="28"/>
        </w:rPr>
        <w:t>оставщик</w:t>
      </w:r>
      <w:r w:rsidR="00680479" w:rsidRPr="00C34705">
        <w:rPr>
          <w:rFonts w:ascii="Times New Roman" w:eastAsia="Calibri" w:hAnsi="Times New Roman" w:cs="Times New Roman"/>
          <w:color w:val="auto"/>
          <w:sz w:val="28"/>
          <w:szCs w:val="28"/>
        </w:rPr>
        <w:t>,</w:t>
      </w:r>
      <w:r w:rsidR="004E621C" w:rsidRPr="00C34705">
        <w:rPr>
          <w:rFonts w:ascii="Times New Roman" w:eastAsia="Calibri" w:hAnsi="Times New Roman" w:cs="Times New Roman"/>
          <w:color w:val="auto"/>
          <w:sz w:val="28"/>
          <w:szCs w:val="28"/>
        </w:rPr>
        <w:t xml:space="preserve"> </w:t>
      </w:r>
      <w:r w:rsidR="00680479" w:rsidRPr="00C34705">
        <w:rPr>
          <w:rFonts w:ascii="Times New Roman" w:eastAsia="Calibri" w:hAnsi="Times New Roman" w:cs="Times New Roman"/>
          <w:color w:val="auto"/>
          <w:sz w:val="28"/>
          <w:szCs w:val="28"/>
        </w:rPr>
        <w:t>осуществляющий</w:t>
      </w:r>
      <w:r w:rsidRPr="00C34705">
        <w:rPr>
          <w:rFonts w:ascii="Times New Roman" w:hAnsi="Times New Roman" w:cs="Times New Roman"/>
          <w:color w:val="auto"/>
          <w:sz w:val="28"/>
          <w:szCs w:val="28"/>
        </w:rPr>
        <w:t xml:space="preserve"> заправк</w:t>
      </w:r>
      <w:r w:rsidR="00680479" w:rsidRPr="00C34705">
        <w:rPr>
          <w:rFonts w:ascii="Times New Roman" w:hAnsi="Times New Roman" w:cs="Times New Roman"/>
          <w:color w:val="auto"/>
          <w:sz w:val="28"/>
          <w:szCs w:val="28"/>
        </w:rPr>
        <w:t>у</w:t>
      </w:r>
      <w:r w:rsidRPr="00C34705">
        <w:rPr>
          <w:rFonts w:ascii="Times New Roman" w:hAnsi="Times New Roman" w:cs="Times New Roman"/>
          <w:color w:val="auto"/>
          <w:sz w:val="28"/>
          <w:szCs w:val="28"/>
        </w:rPr>
        <w:t xml:space="preserve"> воздушного судна </w:t>
      </w:r>
      <w:r w:rsidR="004E621C" w:rsidRPr="00C34705">
        <w:rPr>
          <w:rFonts w:ascii="Times New Roman" w:eastAsia="Calibri" w:hAnsi="Times New Roman" w:cs="Times New Roman"/>
          <w:color w:val="auto"/>
          <w:sz w:val="28"/>
          <w:szCs w:val="28"/>
        </w:rPr>
        <w:t>оформляет СНТ</w:t>
      </w:r>
      <w:r w:rsidRPr="00C34705">
        <w:rPr>
          <w:rFonts w:ascii="Times New Roman" w:hAnsi="Times New Roman" w:cs="Times New Roman"/>
          <w:color w:val="auto"/>
          <w:sz w:val="28"/>
          <w:szCs w:val="28"/>
        </w:rPr>
        <w:t xml:space="preserve"> </w:t>
      </w:r>
      <w:r w:rsidR="00CB2AEC" w:rsidRPr="00C34705">
        <w:rPr>
          <w:rFonts w:ascii="Times New Roman" w:eastAsia="Calibri" w:hAnsi="Times New Roman" w:cs="Times New Roman"/>
          <w:color w:val="auto"/>
          <w:sz w:val="28"/>
          <w:szCs w:val="28"/>
        </w:rPr>
        <w:t>не позднее одного рабочего дня, следующего за днем реализации.</w:t>
      </w:r>
    </w:p>
    <w:p w:rsidR="004E621C" w:rsidRPr="00C34705" w:rsidRDefault="004E621C" w:rsidP="004E621C">
      <w:pPr>
        <w:pStyle w:val="a5"/>
        <w:tabs>
          <w:tab w:val="left" w:pos="1134"/>
        </w:tabs>
        <w:spacing w:after="0" w:line="240" w:lineRule="auto"/>
        <w:ind w:left="709"/>
        <w:jc w:val="both"/>
        <w:rPr>
          <w:rFonts w:ascii="Times New Roman" w:hAnsi="Times New Roman" w:cs="Times New Roman"/>
          <w:color w:val="auto"/>
          <w:sz w:val="28"/>
          <w:szCs w:val="28"/>
        </w:rPr>
      </w:pPr>
    </w:p>
    <w:p w:rsidR="004E621C" w:rsidRPr="00C34705" w:rsidRDefault="004E621C" w:rsidP="004E621C">
      <w:pPr>
        <w:pStyle w:val="a5"/>
        <w:tabs>
          <w:tab w:val="left" w:pos="1134"/>
        </w:tabs>
        <w:spacing w:after="0" w:line="240" w:lineRule="auto"/>
        <w:ind w:left="709"/>
        <w:jc w:val="both"/>
        <w:rPr>
          <w:rFonts w:ascii="Times New Roman" w:hAnsi="Times New Roman" w:cs="Times New Roman"/>
          <w:color w:val="auto"/>
          <w:sz w:val="28"/>
          <w:szCs w:val="28"/>
        </w:rPr>
      </w:pPr>
    </w:p>
    <w:p w:rsidR="00D210CD" w:rsidRPr="00C34705" w:rsidRDefault="00D210CD" w:rsidP="00D210CD">
      <w:pPr>
        <w:pStyle w:val="a5"/>
        <w:tabs>
          <w:tab w:val="left" w:pos="426"/>
        </w:tabs>
        <w:spacing w:after="0" w:line="240" w:lineRule="auto"/>
        <w:jc w:val="center"/>
        <w:rPr>
          <w:rFonts w:ascii="Times New Roman" w:hAnsi="Times New Roman" w:cs="Times New Roman"/>
          <w:color w:val="auto"/>
          <w:sz w:val="28"/>
          <w:szCs w:val="28"/>
        </w:rPr>
      </w:pPr>
      <w:r w:rsidRPr="00C34705">
        <w:rPr>
          <w:rFonts w:ascii="Times New Roman" w:hAnsi="Times New Roman" w:cs="Times New Roman"/>
          <w:b/>
          <w:bCs/>
          <w:color w:val="auto"/>
          <w:sz w:val="28"/>
          <w:szCs w:val="28"/>
        </w:rPr>
        <w:t>Глава 13. Особенности оформления</w:t>
      </w:r>
      <w:r w:rsidR="00646B85" w:rsidRPr="00C34705">
        <w:rPr>
          <w:rFonts w:ascii="Times New Roman" w:hAnsi="Times New Roman" w:cs="Times New Roman"/>
          <w:b/>
          <w:bCs/>
          <w:color w:val="auto"/>
          <w:sz w:val="28"/>
          <w:szCs w:val="28"/>
        </w:rPr>
        <w:t xml:space="preserve"> СНТ на </w:t>
      </w:r>
      <w:r w:rsidRPr="00C34705">
        <w:rPr>
          <w:rFonts w:ascii="Times New Roman" w:hAnsi="Times New Roman" w:cs="Times New Roman"/>
          <w:b/>
          <w:bCs/>
          <w:color w:val="auto"/>
          <w:sz w:val="28"/>
          <w:szCs w:val="28"/>
        </w:rPr>
        <w:t xml:space="preserve">бумажных </w:t>
      </w:r>
      <w:r w:rsidR="00646B85" w:rsidRPr="00C34705">
        <w:rPr>
          <w:rFonts w:ascii="Times New Roman" w:hAnsi="Times New Roman" w:cs="Times New Roman"/>
          <w:b/>
          <w:bCs/>
          <w:color w:val="auto"/>
          <w:sz w:val="28"/>
          <w:szCs w:val="28"/>
        </w:rPr>
        <w:t>носителях</w:t>
      </w:r>
    </w:p>
    <w:p w:rsidR="00D210CD" w:rsidRPr="00C34705" w:rsidRDefault="00D210CD" w:rsidP="00D210CD">
      <w:pPr>
        <w:pStyle w:val="a5"/>
        <w:tabs>
          <w:tab w:val="left" w:pos="1134"/>
        </w:tabs>
        <w:spacing w:after="0" w:line="240" w:lineRule="auto"/>
        <w:jc w:val="both"/>
        <w:rPr>
          <w:rFonts w:ascii="Times New Roman" w:hAnsi="Times New Roman" w:cs="Times New Roman"/>
          <w:color w:val="auto"/>
          <w:sz w:val="28"/>
          <w:szCs w:val="28"/>
        </w:rPr>
      </w:pPr>
    </w:p>
    <w:p w:rsidR="006A11BE" w:rsidRPr="00C34705" w:rsidRDefault="00D210CD" w:rsidP="00D210CD">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СНТ поставщиков,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 считается оформленной, если:</w:t>
      </w:r>
    </w:p>
    <w:p w:rsidR="00D210CD" w:rsidRPr="00C34705" w:rsidRDefault="00D210CD" w:rsidP="00D210CD">
      <w:pPr>
        <w:pStyle w:val="a5"/>
        <w:numPr>
          <w:ilvl w:val="0"/>
          <w:numId w:val="19"/>
        </w:numPr>
        <w:tabs>
          <w:tab w:val="left" w:pos="360"/>
          <w:tab w:val="left" w:pos="1418"/>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СНТ </w:t>
      </w:r>
      <w:proofErr w:type="gramStart"/>
      <w:r w:rsidRPr="00C34705">
        <w:rPr>
          <w:rFonts w:ascii="Times New Roman" w:hAnsi="Times New Roman" w:cs="Times New Roman"/>
          <w:color w:val="auto"/>
          <w:sz w:val="28"/>
          <w:szCs w:val="28"/>
        </w:rPr>
        <w:t>оформлена</w:t>
      </w:r>
      <w:proofErr w:type="gramEnd"/>
      <w:r w:rsidRPr="00C34705">
        <w:rPr>
          <w:rFonts w:ascii="Times New Roman" w:hAnsi="Times New Roman" w:cs="Times New Roman"/>
          <w:color w:val="auto"/>
          <w:sz w:val="28"/>
          <w:szCs w:val="28"/>
        </w:rPr>
        <w:t xml:space="preserve"> в соответствии настоящими Правилами;</w:t>
      </w:r>
    </w:p>
    <w:p w:rsidR="00D210CD" w:rsidRPr="00C34705" w:rsidRDefault="00D210CD" w:rsidP="00D210CD">
      <w:pPr>
        <w:pStyle w:val="a5"/>
        <w:numPr>
          <w:ilvl w:val="0"/>
          <w:numId w:val="19"/>
        </w:numPr>
        <w:tabs>
          <w:tab w:val="left" w:pos="360"/>
          <w:tab w:val="left" w:pos="1418"/>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СНТ </w:t>
      </w:r>
      <w:proofErr w:type="gramStart"/>
      <w:r w:rsidRPr="00C34705">
        <w:rPr>
          <w:rFonts w:ascii="Times New Roman" w:hAnsi="Times New Roman" w:cs="Times New Roman"/>
          <w:color w:val="auto"/>
          <w:sz w:val="28"/>
          <w:szCs w:val="28"/>
        </w:rPr>
        <w:t>зарегистрирована</w:t>
      </w:r>
      <w:proofErr w:type="gramEnd"/>
      <w:r w:rsidRPr="00C34705">
        <w:rPr>
          <w:rFonts w:ascii="Times New Roman" w:hAnsi="Times New Roman" w:cs="Times New Roman"/>
          <w:color w:val="auto"/>
          <w:sz w:val="28"/>
          <w:szCs w:val="28"/>
        </w:rPr>
        <w:t xml:space="preserve"> в журнале регистрации бумажных СНТ;</w:t>
      </w:r>
    </w:p>
    <w:p w:rsidR="00D210CD" w:rsidRPr="00C34705" w:rsidRDefault="00D210CD" w:rsidP="00D210CD">
      <w:pPr>
        <w:pStyle w:val="a5"/>
        <w:numPr>
          <w:ilvl w:val="0"/>
          <w:numId w:val="19"/>
        </w:numPr>
        <w:tabs>
          <w:tab w:val="left" w:pos="360"/>
          <w:tab w:val="left" w:pos="1418"/>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lastRenderedPageBreak/>
        <w:t xml:space="preserve">СНТ </w:t>
      </w:r>
      <w:proofErr w:type="gramStart"/>
      <w:r w:rsidRPr="00C34705">
        <w:rPr>
          <w:rFonts w:ascii="Times New Roman" w:hAnsi="Times New Roman" w:cs="Times New Roman"/>
          <w:color w:val="auto"/>
          <w:sz w:val="28"/>
          <w:szCs w:val="28"/>
        </w:rPr>
        <w:t>подписана</w:t>
      </w:r>
      <w:proofErr w:type="gramEnd"/>
      <w:r w:rsidRPr="00C34705">
        <w:rPr>
          <w:rFonts w:ascii="Times New Roman" w:hAnsi="Times New Roman" w:cs="Times New Roman"/>
          <w:color w:val="auto"/>
          <w:sz w:val="28"/>
          <w:szCs w:val="28"/>
        </w:rPr>
        <w:t xml:space="preserve"> уполномоченным физическим лицом и заверена печатью (при наличии).</w:t>
      </w:r>
    </w:p>
    <w:p w:rsidR="006A11BE" w:rsidRPr="00C34705" w:rsidRDefault="00D210CD" w:rsidP="006A11BE">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СНТ поставщиков,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 подлежит хранению в течение срока исковой давности.</w:t>
      </w:r>
    </w:p>
    <w:p w:rsidR="00D210CD" w:rsidRPr="00C34705" w:rsidRDefault="00D210CD" w:rsidP="00D210CD">
      <w:pPr>
        <w:ind w:firstLine="709"/>
        <w:jc w:val="both"/>
        <w:rPr>
          <w:bCs/>
          <w:iCs/>
          <w:sz w:val="28"/>
          <w:szCs w:val="28"/>
        </w:rPr>
      </w:pPr>
      <w:proofErr w:type="gramStart"/>
      <w:r w:rsidRPr="00C34705">
        <w:rPr>
          <w:sz w:val="28"/>
          <w:szCs w:val="28"/>
        </w:rPr>
        <w:t>СНТ, оформленная на бумажн</w:t>
      </w:r>
      <w:r w:rsidR="000162FF" w:rsidRPr="00C34705">
        <w:rPr>
          <w:sz w:val="28"/>
          <w:szCs w:val="28"/>
        </w:rPr>
        <w:t>ых</w:t>
      </w:r>
      <w:r w:rsidRPr="00C34705">
        <w:rPr>
          <w:sz w:val="28"/>
          <w:szCs w:val="28"/>
        </w:rPr>
        <w:t xml:space="preserve"> носител</w:t>
      </w:r>
      <w:r w:rsidR="000162FF" w:rsidRPr="00C34705">
        <w:rPr>
          <w:sz w:val="28"/>
          <w:szCs w:val="28"/>
        </w:rPr>
        <w:t>ях</w:t>
      </w:r>
      <w:r w:rsidRPr="00C34705">
        <w:rPr>
          <w:sz w:val="28"/>
          <w:szCs w:val="28"/>
        </w:rPr>
        <w:t xml:space="preserve"> </w:t>
      </w:r>
      <w:r w:rsidRPr="00C34705">
        <w:rPr>
          <w:bCs/>
          <w:iCs/>
          <w:sz w:val="28"/>
          <w:szCs w:val="28"/>
        </w:rPr>
        <w:t xml:space="preserve">по причине подтверждения информации на </w:t>
      </w:r>
      <w:proofErr w:type="spellStart"/>
      <w:r w:rsidRPr="00C34705">
        <w:rPr>
          <w:bCs/>
          <w:iCs/>
          <w:sz w:val="28"/>
          <w:szCs w:val="28"/>
        </w:rPr>
        <w:t>интернет-ресурсе</w:t>
      </w:r>
      <w:proofErr w:type="spellEnd"/>
      <w:r w:rsidRPr="00C34705">
        <w:rPr>
          <w:bCs/>
          <w:iCs/>
          <w:sz w:val="28"/>
          <w:szCs w:val="28"/>
        </w:rPr>
        <w:t xml:space="preserve"> </w:t>
      </w:r>
      <w:r w:rsidRPr="00C34705">
        <w:rPr>
          <w:sz w:val="28"/>
          <w:szCs w:val="28"/>
        </w:rPr>
        <w:t>КГД МФ РК</w:t>
      </w:r>
      <w:r w:rsidRPr="00C34705">
        <w:rPr>
          <w:bCs/>
          <w:iCs/>
          <w:sz w:val="28"/>
          <w:szCs w:val="28"/>
        </w:rPr>
        <w:t xml:space="preserve"> о невозможности оформления СНТ в ИС ЭСФ по причине технических ошибок, подлежит введению в ИС ЭСФ в течение 3 (трех) рабочих дней: </w:t>
      </w:r>
      <w:proofErr w:type="gramEnd"/>
    </w:p>
    <w:p w:rsidR="00D210CD" w:rsidRPr="00C34705" w:rsidRDefault="00D210CD" w:rsidP="00D210CD">
      <w:pPr>
        <w:tabs>
          <w:tab w:val="left" w:pos="709"/>
        </w:tabs>
        <w:jc w:val="both"/>
        <w:rPr>
          <w:bCs/>
          <w:iCs/>
          <w:sz w:val="28"/>
          <w:szCs w:val="28"/>
        </w:rPr>
      </w:pPr>
      <w:r w:rsidRPr="00C34705">
        <w:rPr>
          <w:bCs/>
          <w:iCs/>
          <w:sz w:val="28"/>
          <w:szCs w:val="28"/>
        </w:rPr>
        <w:tab/>
      </w:r>
      <w:proofErr w:type="gramStart"/>
      <w:r w:rsidRPr="00C34705">
        <w:rPr>
          <w:bCs/>
          <w:iCs/>
          <w:sz w:val="28"/>
          <w:szCs w:val="28"/>
        </w:rPr>
        <w:t>с даты устранения технических ошибок в ИС ЭСФ,</w:t>
      </w:r>
      <w:r w:rsidRPr="00C34705" w:rsidDel="00E9721E">
        <w:rPr>
          <w:bCs/>
          <w:iCs/>
          <w:sz w:val="28"/>
          <w:szCs w:val="28"/>
        </w:rPr>
        <w:t xml:space="preserve"> </w:t>
      </w:r>
      <w:r w:rsidRPr="00C34705">
        <w:rPr>
          <w:bCs/>
          <w:iCs/>
          <w:sz w:val="28"/>
          <w:szCs w:val="28"/>
        </w:rPr>
        <w:t>в случае оформления СНТ на бумажн</w:t>
      </w:r>
      <w:r w:rsidR="000162FF" w:rsidRPr="00C34705">
        <w:rPr>
          <w:bCs/>
          <w:iCs/>
          <w:sz w:val="28"/>
          <w:szCs w:val="28"/>
        </w:rPr>
        <w:t>ых</w:t>
      </w:r>
      <w:r w:rsidRPr="00C34705">
        <w:rPr>
          <w:bCs/>
          <w:iCs/>
          <w:sz w:val="28"/>
          <w:szCs w:val="28"/>
        </w:rPr>
        <w:t xml:space="preserve"> носителе в период возникновения технических ошибок;</w:t>
      </w:r>
      <w:proofErr w:type="gramEnd"/>
    </w:p>
    <w:p w:rsidR="00D210CD" w:rsidRPr="00C34705" w:rsidRDefault="00D210CD" w:rsidP="00D210CD">
      <w:pPr>
        <w:tabs>
          <w:tab w:val="left" w:pos="709"/>
        </w:tabs>
        <w:jc w:val="both"/>
        <w:rPr>
          <w:bCs/>
          <w:iCs/>
          <w:sz w:val="28"/>
          <w:szCs w:val="28"/>
        </w:rPr>
      </w:pPr>
      <w:r w:rsidRPr="00C34705">
        <w:rPr>
          <w:bCs/>
          <w:iCs/>
          <w:sz w:val="28"/>
          <w:szCs w:val="28"/>
        </w:rPr>
        <w:tab/>
      </w:r>
      <w:proofErr w:type="gramStart"/>
      <w:r w:rsidRPr="00C34705">
        <w:rPr>
          <w:bCs/>
          <w:iCs/>
          <w:sz w:val="28"/>
          <w:szCs w:val="28"/>
        </w:rPr>
        <w:t>с даты внесения</w:t>
      </w:r>
      <w:proofErr w:type="gramEnd"/>
      <w:r w:rsidRPr="00C34705">
        <w:rPr>
          <w:bCs/>
          <w:iCs/>
          <w:sz w:val="28"/>
          <w:szCs w:val="28"/>
        </w:rPr>
        <w:t xml:space="preserve"> бумажн</w:t>
      </w:r>
      <w:r w:rsidR="000162FF" w:rsidRPr="00C34705">
        <w:rPr>
          <w:bCs/>
          <w:iCs/>
          <w:sz w:val="28"/>
          <w:szCs w:val="28"/>
        </w:rPr>
        <w:t>ых</w:t>
      </w:r>
      <w:r w:rsidRPr="00C34705">
        <w:rPr>
          <w:bCs/>
          <w:iCs/>
          <w:sz w:val="28"/>
          <w:szCs w:val="28"/>
        </w:rPr>
        <w:t xml:space="preserve"> СНТ в ИС ЭСФ поставщиком СНТ, в случае приобретения товаров получателем в период технических ошибок.</w:t>
      </w:r>
    </w:p>
    <w:p w:rsidR="00D210CD" w:rsidRPr="00C34705" w:rsidRDefault="00D210CD" w:rsidP="00D210CD">
      <w:pPr>
        <w:tabs>
          <w:tab w:val="left" w:pos="709"/>
        </w:tabs>
        <w:jc w:val="both"/>
        <w:rPr>
          <w:bCs/>
          <w:iCs/>
          <w:sz w:val="28"/>
          <w:szCs w:val="28"/>
        </w:rPr>
      </w:pPr>
    </w:p>
    <w:p w:rsidR="00D210CD" w:rsidRPr="00C34705" w:rsidRDefault="00D210CD" w:rsidP="00D210CD">
      <w:pPr>
        <w:tabs>
          <w:tab w:val="left" w:pos="709"/>
        </w:tabs>
        <w:jc w:val="both"/>
        <w:rPr>
          <w:bCs/>
          <w:iCs/>
          <w:sz w:val="28"/>
          <w:szCs w:val="28"/>
        </w:rPr>
      </w:pPr>
    </w:p>
    <w:p w:rsidR="00D210CD" w:rsidRPr="00C34705" w:rsidRDefault="00D210CD" w:rsidP="00D210CD">
      <w:pPr>
        <w:pStyle w:val="a6"/>
        <w:tabs>
          <w:tab w:val="left" w:pos="709"/>
          <w:tab w:val="left" w:pos="1134"/>
        </w:tabs>
        <w:ind w:left="0" w:firstLine="708"/>
        <w:jc w:val="center"/>
        <w:rPr>
          <w:rFonts w:eastAsia="Calibri"/>
          <w:b/>
          <w:color w:val="auto"/>
          <w:spacing w:val="2"/>
          <w:sz w:val="28"/>
          <w:szCs w:val="28"/>
        </w:rPr>
      </w:pPr>
      <w:r w:rsidRPr="00C34705">
        <w:rPr>
          <w:rFonts w:eastAsia="Calibri"/>
          <w:b/>
          <w:color w:val="auto"/>
          <w:spacing w:val="2"/>
          <w:sz w:val="28"/>
          <w:szCs w:val="28"/>
        </w:rPr>
        <w:t xml:space="preserve">Глава 14. Особенности оформления СНТ при ввозе товаров </w:t>
      </w:r>
    </w:p>
    <w:p w:rsidR="00D210CD" w:rsidRPr="00C34705" w:rsidRDefault="00D210CD" w:rsidP="00D210CD">
      <w:pPr>
        <w:tabs>
          <w:tab w:val="left" w:pos="709"/>
        </w:tabs>
        <w:jc w:val="center"/>
        <w:rPr>
          <w:bCs/>
          <w:iCs/>
          <w:sz w:val="28"/>
          <w:szCs w:val="28"/>
        </w:rPr>
      </w:pPr>
      <w:r w:rsidRPr="00C34705">
        <w:rPr>
          <w:rFonts w:eastAsia="Calibri"/>
          <w:b/>
          <w:spacing w:val="2"/>
          <w:sz w:val="28"/>
          <w:szCs w:val="28"/>
        </w:rPr>
        <w:t>с территории государств-членов ЕАЭС в несобранном или разобранном виде</w:t>
      </w:r>
    </w:p>
    <w:p w:rsidR="00D210CD" w:rsidRPr="00C34705" w:rsidRDefault="00D210CD" w:rsidP="00D210CD">
      <w:pPr>
        <w:tabs>
          <w:tab w:val="left" w:pos="709"/>
        </w:tabs>
        <w:jc w:val="both"/>
        <w:rPr>
          <w:sz w:val="28"/>
          <w:szCs w:val="28"/>
        </w:rPr>
      </w:pPr>
    </w:p>
    <w:p w:rsidR="00D210CD" w:rsidRPr="00C34705" w:rsidRDefault="00D210CD" w:rsidP="00D210CD">
      <w:pPr>
        <w:pStyle w:val="a6"/>
        <w:numPr>
          <w:ilvl w:val="0"/>
          <w:numId w:val="1"/>
        </w:numPr>
        <w:tabs>
          <w:tab w:val="left" w:pos="1134"/>
        </w:tabs>
        <w:ind w:left="0" w:firstLine="709"/>
        <w:jc w:val="both"/>
        <w:rPr>
          <w:rFonts w:eastAsia="Calibri"/>
          <w:color w:val="auto"/>
          <w:spacing w:val="2"/>
          <w:sz w:val="28"/>
          <w:szCs w:val="28"/>
        </w:rPr>
      </w:pPr>
      <w:r w:rsidRPr="00C34705">
        <w:rPr>
          <w:rFonts w:eastAsia="Calibri"/>
          <w:color w:val="auto"/>
          <w:spacing w:val="2"/>
          <w:sz w:val="28"/>
          <w:szCs w:val="28"/>
        </w:rPr>
        <w:t>При ввозе товара с территории государств-членов ЕАЭС в несобранном или разобранном виде получателем товара оформляются первичные СНТ на составные части (компоненты) ввозимого товара.</w:t>
      </w:r>
    </w:p>
    <w:p w:rsidR="00D210CD" w:rsidRPr="00C34705" w:rsidRDefault="00D210CD" w:rsidP="00D210CD">
      <w:pPr>
        <w:pStyle w:val="a6"/>
        <w:tabs>
          <w:tab w:val="left" w:pos="142"/>
          <w:tab w:val="left" w:pos="709"/>
          <w:tab w:val="left" w:pos="1134"/>
        </w:tabs>
        <w:ind w:left="0" w:firstLine="709"/>
        <w:jc w:val="both"/>
        <w:rPr>
          <w:rFonts w:eastAsia="Calibri"/>
          <w:color w:val="auto"/>
          <w:spacing w:val="2"/>
          <w:sz w:val="28"/>
          <w:szCs w:val="28"/>
        </w:rPr>
      </w:pPr>
      <w:r w:rsidRPr="00C34705">
        <w:rPr>
          <w:rFonts w:eastAsia="Calibri"/>
          <w:color w:val="auto"/>
          <w:spacing w:val="2"/>
          <w:sz w:val="28"/>
          <w:szCs w:val="28"/>
        </w:rPr>
        <w:t>При этом в случае ввоза нескольких составных частей (компонентов) на одном транспортном средстве получатель товара оформляет одну первичную СНТ с построчным отражением составных частей (компонентов).</w:t>
      </w:r>
    </w:p>
    <w:p w:rsidR="00D210CD" w:rsidRPr="00C34705" w:rsidRDefault="00D210CD" w:rsidP="00D210CD">
      <w:pPr>
        <w:pStyle w:val="a6"/>
        <w:numPr>
          <w:ilvl w:val="0"/>
          <w:numId w:val="1"/>
        </w:numPr>
        <w:tabs>
          <w:tab w:val="left" w:pos="142"/>
          <w:tab w:val="left" w:pos="709"/>
          <w:tab w:val="left" w:pos="1134"/>
        </w:tabs>
        <w:ind w:left="0" w:firstLine="709"/>
        <w:jc w:val="both"/>
        <w:rPr>
          <w:rFonts w:eastAsia="Calibri"/>
          <w:color w:val="auto"/>
          <w:spacing w:val="2"/>
          <w:sz w:val="28"/>
          <w:szCs w:val="28"/>
        </w:rPr>
      </w:pPr>
      <w:r w:rsidRPr="00C34705">
        <w:rPr>
          <w:rFonts w:eastAsia="Calibri"/>
          <w:color w:val="auto"/>
          <w:spacing w:val="2"/>
          <w:sz w:val="28"/>
          <w:szCs w:val="28"/>
        </w:rPr>
        <w:t>При оформлении первичной (</w:t>
      </w:r>
      <w:proofErr w:type="gramStart"/>
      <w:r w:rsidRPr="00C34705">
        <w:rPr>
          <w:rFonts w:eastAsia="Calibri"/>
          <w:color w:val="auto"/>
          <w:spacing w:val="2"/>
          <w:sz w:val="28"/>
          <w:szCs w:val="28"/>
        </w:rPr>
        <w:t>первичных</w:t>
      </w:r>
      <w:proofErr w:type="gramEnd"/>
      <w:r w:rsidRPr="00C34705">
        <w:rPr>
          <w:rFonts w:eastAsia="Calibri"/>
          <w:color w:val="auto"/>
          <w:spacing w:val="2"/>
          <w:sz w:val="28"/>
          <w:szCs w:val="28"/>
        </w:rPr>
        <w:t>) СНТ общая стоимость ввозимого товара, предусмотренная условиями договора (контракта), отражается по первой заявленной составной части (компоненту), а по другим составным частям (компонентам) сведения по стоимости не отражаются.</w:t>
      </w:r>
    </w:p>
    <w:p w:rsidR="00D210CD" w:rsidRPr="00C34705" w:rsidRDefault="00D210CD" w:rsidP="00D210CD">
      <w:pPr>
        <w:pStyle w:val="a6"/>
        <w:numPr>
          <w:ilvl w:val="0"/>
          <w:numId w:val="1"/>
        </w:numPr>
        <w:tabs>
          <w:tab w:val="left" w:pos="0"/>
          <w:tab w:val="left" w:pos="142"/>
          <w:tab w:val="left" w:pos="709"/>
          <w:tab w:val="left" w:pos="1134"/>
        </w:tabs>
        <w:ind w:left="0" w:firstLine="709"/>
        <w:jc w:val="both"/>
        <w:rPr>
          <w:bCs/>
          <w:iCs/>
          <w:color w:val="auto"/>
          <w:sz w:val="28"/>
          <w:szCs w:val="28"/>
        </w:rPr>
      </w:pPr>
      <w:r w:rsidRPr="00C34705">
        <w:rPr>
          <w:rFonts w:eastAsia="Calibri"/>
          <w:color w:val="auto"/>
          <w:spacing w:val="2"/>
          <w:sz w:val="28"/>
          <w:szCs w:val="28"/>
        </w:rPr>
        <w:t>При поступлении на виртуальный склад составных частей (компонентов) ввезенного товара получатель осуществляет их сборку посредством формы «Комплектация» с отражением сведений о ввезенном товаре.</w:t>
      </w:r>
    </w:p>
    <w:p w:rsidR="00D210CD" w:rsidRPr="00C34705" w:rsidRDefault="00D210CD" w:rsidP="00D210CD">
      <w:pPr>
        <w:tabs>
          <w:tab w:val="left" w:pos="0"/>
          <w:tab w:val="left" w:pos="142"/>
          <w:tab w:val="left" w:pos="709"/>
          <w:tab w:val="left" w:pos="1134"/>
        </w:tabs>
        <w:jc w:val="both"/>
        <w:rPr>
          <w:bCs/>
          <w:iCs/>
          <w:sz w:val="28"/>
          <w:szCs w:val="28"/>
        </w:rPr>
      </w:pPr>
    </w:p>
    <w:p w:rsidR="00D210CD" w:rsidRPr="00C34705" w:rsidRDefault="00D210CD" w:rsidP="00D210CD">
      <w:pPr>
        <w:tabs>
          <w:tab w:val="left" w:pos="0"/>
          <w:tab w:val="left" w:pos="142"/>
          <w:tab w:val="left" w:pos="709"/>
          <w:tab w:val="left" w:pos="1134"/>
        </w:tabs>
        <w:jc w:val="both"/>
        <w:rPr>
          <w:bCs/>
          <w:iCs/>
          <w:sz w:val="28"/>
          <w:szCs w:val="28"/>
        </w:rPr>
      </w:pPr>
    </w:p>
    <w:p w:rsidR="00D210CD" w:rsidRPr="00C34705" w:rsidRDefault="00D210CD" w:rsidP="00D210CD">
      <w:pPr>
        <w:tabs>
          <w:tab w:val="left" w:pos="0"/>
          <w:tab w:val="left" w:pos="142"/>
          <w:tab w:val="left" w:pos="709"/>
          <w:tab w:val="left" w:pos="1134"/>
        </w:tabs>
        <w:jc w:val="center"/>
        <w:rPr>
          <w:bCs/>
          <w:iCs/>
          <w:sz w:val="28"/>
          <w:szCs w:val="28"/>
        </w:rPr>
      </w:pPr>
      <w:r w:rsidRPr="00C34705">
        <w:rPr>
          <w:rFonts w:eastAsia="Calibri"/>
          <w:b/>
          <w:spacing w:val="2"/>
          <w:sz w:val="28"/>
          <w:szCs w:val="28"/>
        </w:rPr>
        <w:t>Глава 15. Особенности оформления СНТ по товарам, подлежащим маркировке</w:t>
      </w:r>
    </w:p>
    <w:p w:rsidR="00D210CD" w:rsidRPr="00C34705" w:rsidRDefault="00D210CD" w:rsidP="00D210CD">
      <w:pPr>
        <w:tabs>
          <w:tab w:val="left" w:pos="0"/>
          <w:tab w:val="left" w:pos="142"/>
          <w:tab w:val="left" w:pos="709"/>
          <w:tab w:val="left" w:pos="1134"/>
        </w:tabs>
        <w:jc w:val="both"/>
        <w:rPr>
          <w:bCs/>
          <w:iCs/>
          <w:sz w:val="28"/>
          <w:szCs w:val="28"/>
        </w:rPr>
      </w:pPr>
    </w:p>
    <w:p w:rsidR="006A11BE" w:rsidRPr="00C34705" w:rsidRDefault="00D210CD" w:rsidP="00D210CD">
      <w:pPr>
        <w:pStyle w:val="a6"/>
        <w:numPr>
          <w:ilvl w:val="0"/>
          <w:numId w:val="1"/>
        </w:numPr>
        <w:tabs>
          <w:tab w:val="left" w:pos="0"/>
          <w:tab w:val="left" w:pos="142"/>
          <w:tab w:val="left" w:pos="709"/>
          <w:tab w:val="left" w:pos="1134"/>
        </w:tabs>
        <w:ind w:left="0" w:firstLine="709"/>
        <w:jc w:val="both"/>
        <w:rPr>
          <w:rFonts w:eastAsia="Calibri"/>
          <w:color w:val="auto"/>
          <w:spacing w:val="2"/>
          <w:sz w:val="28"/>
          <w:szCs w:val="28"/>
        </w:rPr>
      </w:pPr>
      <w:r w:rsidRPr="00C34705">
        <w:rPr>
          <w:rFonts w:eastAsia="Calibri"/>
          <w:color w:val="auto"/>
          <w:spacing w:val="2"/>
          <w:sz w:val="28"/>
          <w:szCs w:val="28"/>
        </w:rPr>
        <w:t xml:space="preserve">При реализации маркируемых товаров на территории Республики Казахстан оформление </w:t>
      </w:r>
      <w:proofErr w:type="gramStart"/>
      <w:r w:rsidRPr="00C34705">
        <w:rPr>
          <w:rFonts w:eastAsia="Calibri"/>
          <w:color w:val="auto"/>
          <w:spacing w:val="2"/>
          <w:sz w:val="28"/>
          <w:szCs w:val="28"/>
        </w:rPr>
        <w:t>акта приема/передачи кодов маркировки</w:t>
      </w:r>
      <w:proofErr w:type="gramEnd"/>
      <w:r w:rsidRPr="00C34705">
        <w:rPr>
          <w:rFonts w:eastAsia="Calibri"/>
          <w:color w:val="auto"/>
          <w:spacing w:val="2"/>
          <w:sz w:val="28"/>
          <w:szCs w:val="28"/>
        </w:rPr>
        <w:t xml:space="preserve"> осуществляется до оформления СНТ.</w:t>
      </w:r>
    </w:p>
    <w:p w:rsidR="006A11BE" w:rsidRPr="00C34705" w:rsidRDefault="00D210CD" w:rsidP="00D210CD">
      <w:pPr>
        <w:pStyle w:val="a6"/>
        <w:numPr>
          <w:ilvl w:val="0"/>
          <w:numId w:val="1"/>
        </w:numPr>
        <w:tabs>
          <w:tab w:val="left" w:pos="0"/>
          <w:tab w:val="left" w:pos="142"/>
          <w:tab w:val="left" w:pos="709"/>
          <w:tab w:val="left" w:pos="1134"/>
        </w:tabs>
        <w:ind w:left="0" w:firstLine="709"/>
        <w:jc w:val="both"/>
        <w:rPr>
          <w:rFonts w:eastAsia="Calibri"/>
          <w:color w:val="auto"/>
          <w:spacing w:val="2"/>
          <w:sz w:val="28"/>
          <w:szCs w:val="28"/>
        </w:rPr>
      </w:pPr>
      <w:r w:rsidRPr="00C34705">
        <w:rPr>
          <w:rFonts w:eastAsia="Calibri"/>
          <w:color w:val="auto"/>
          <w:spacing w:val="2"/>
          <w:sz w:val="28"/>
          <w:szCs w:val="28"/>
        </w:rPr>
        <w:lastRenderedPageBreak/>
        <w:t>Для оформления СНТ в ИС ЭСФ в целях обеспечения движения товаров на виртуальном складе</w:t>
      </w:r>
      <w:r w:rsidRPr="00C34705" w:rsidDel="005B27A2">
        <w:rPr>
          <w:rFonts w:eastAsia="Calibri"/>
          <w:color w:val="auto"/>
          <w:spacing w:val="2"/>
          <w:sz w:val="28"/>
          <w:szCs w:val="28"/>
        </w:rPr>
        <w:t xml:space="preserve"> </w:t>
      </w:r>
      <w:r w:rsidRPr="00C34705">
        <w:rPr>
          <w:rFonts w:eastAsia="Calibri"/>
          <w:color w:val="auto"/>
          <w:spacing w:val="2"/>
          <w:sz w:val="28"/>
          <w:szCs w:val="28"/>
        </w:rPr>
        <w:t>по товарам, подлежащим маркировке, оператор по маркировке обеспечивает передачу информации по зарегистрированным в ИС МПТ документам, содержащим следующие сведения:</w:t>
      </w:r>
    </w:p>
    <w:p w:rsidR="00D210CD" w:rsidRPr="00C34705" w:rsidRDefault="00D210CD" w:rsidP="00D210CD">
      <w:pPr>
        <w:ind w:firstLine="708"/>
        <w:jc w:val="both"/>
        <w:rPr>
          <w:sz w:val="28"/>
          <w:szCs w:val="28"/>
        </w:rPr>
      </w:pPr>
      <w:r w:rsidRPr="00C34705">
        <w:rPr>
          <w:sz w:val="28"/>
          <w:szCs w:val="28"/>
        </w:rPr>
        <w:t>1) регистрационный номер и дата акта приема/передачи или уведомления о ввозе товаров в Республику Казахстан;</w:t>
      </w:r>
    </w:p>
    <w:p w:rsidR="00D210CD" w:rsidRPr="00C34705" w:rsidRDefault="00D210CD" w:rsidP="00D210CD">
      <w:pPr>
        <w:ind w:firstLine="708"/>
        <w:jc w:val="both"/>
        <w:rPr>
          <w:sz w:val="28"/>
          <w:szCs w:val="28"/>
        </w:rPr>
      </w:pPr>
      <w:r w:rsidRPr="00C34705">
        <w:rPr>
          <w:sz w:val="28"/>
          <w:szCs w:val="28"/>
        </w:rPr>
        <w:t>2) ИИН/БИН отправителя/получателя;</w:t>
      </w:r>
    </w:p>
    <w:p w:rsidR="00D210CD" w:rsidRPr="00C34705" w:rsidRDefault="00D210CD" w:rsidP="00D210CD">
      <w:pPr>
        <w:ind w:firstLine="708"/>
        <w:jc w:val="both"/>
        <w:rPr>
          <w:sz w:val="28"/>
          <w:szCs w:val="28"/>
        </w:rPr>
      </w:pPr>
      <w:r w:rsidRPr="00C34705">
        <w:rPr>
          <w:sz w:val="28"/>
          <w:szCs w:val="28"/>
        </w:rPr>
        <w:t>3) код товара – GTIN;</w:t>
      </w:r>
    </w:p>
    <w:p w:rsidR="00D210CD" w:rsidRPr="00C34705" w:rsidRDefault="00D210CD" w:rsidP="00D210CD">
      <w:pPr>
        <w:ind w:firstLine="708"/>
        <w:jc w:val="both"/>
        <w:rPr>
          <w:sz w:val="28"/>
          <w:szCs w:val="28"/>
        </w:rPr>
      </w:pPr>
      <w:r w:rsidRPr="00C34705">
        <w:rPr>
          <w:sz w:val="28"/>
          <w:szCs w:val="28"/>
        </w:rPr>
        <w:t>4) количество потребительских упаковок;</w:t>
      </w:r>
    </w:p>
    <w:p w:rsidR="00D210CD" w:rsidRPr="00C34705" w:rsidRDefault="00D210CD" w:rsidP="00D210CD">
      <w:pPr>
        <w:ind w:firstLine="708"/>
        <w:jc w:val="both"/>
        <w:rPr>
          <w:sz w:val="28"/>
          <w:szCs w:val="28"/>
        </w:rPr>
      </w:pPr>
      <w:r w:rsidRPr="00C34705">
        <w:rPr>
          <w:sz w:val="28"/>
          <w:szCs w:val="28"/>
        </w:rPr>
        <w:t>5) количество единиц измерения товара (при необходимости).</w:t>
      </w:r>
    </w:p>
    <w:p w:rsidR="00D210CD" w:rsidRPr="00C34705" w:rsidRDefault="00D210CD" w:rsidP="00D210CD">
      <w:pPr>
        <w:pStyle w:val="a6"/>
        <w:ind w:left="0" w:firstLine="709"/>
        <w:jc w:val="both"/>
        <w:rPr>
          <w:color w:val="auto"/>
          <w:sz w:val="28"/>
          <w:szCs w:val="28"/>
        </w:rPr>
      </w:pPr>
      <w:r w:rsidRPr="00C34705">
        <w:rPr>
          <w:color w:val="auto"/>
          <w:sz w:val="28"/>
          <w:szCs w:val="28"/>
        </w:rPr>
        <w:t>СНТ по маркируемым и не маркируемым товарам выписывается отдельно.</w:t>
      </w:r>
    </w:p>
    <w:p w:rsidR="00D210CD" w:rsidRPr="00C34705" w:rsidRDefault="00D210CD" w:rsidP="00D210CD">
      <w:pPr>
        <w:tabs>
          <w:tab w:val="left" w:pos="0"/>
          <w:tab w:val="left" w:pos="142"/>
          <w:tab w:val="left" w:pos="709"/>
          <w:tab w:val="left" w:pos="1134"/>
        </w:tabs>
        <w:ind w:firstLine="709"/>
        <w:jc w:val="both"/>
        <w:rPr>
          <w:rFonts w:eastAsia="Calibri"/>
          <w:spacing w:val="2"/>
          <w:sz w:val="28"/>
          <w:szCs w:val="28"/>
        </w:rPr>
      </w:pPr>
      <w:r w:rsidRPr="00C34705">
        <w:rPr>
          <w:sz w:val="28"/>
          <w:szCs w:val="28"/>
        </w:rPr>
        <w:t>СНТ по маркируемым товарам, перемещаемым в рамках одного лица, оформляется без акта приема/передачи в ИС МПТ.</w:t>
      </w:r>
    </w:p>
    <w:p w:rsidR="006A11BE" w:rsidRPr="00C34705" w:rsidRDefault="00B23791" w:rsidP="00B2379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При ввозе товаров, подлежащих маркировке, на территорию Республики Казахстан оформление и регистрация уведомления о ввозе товаров в Республику Казахстан в ИС МПТ осуществляется до оформления СНТ на импорт.</w:t>
      </w:r>
    </w:p>
    <w:p w:rsidR="006A11BE" w:rsidRPr="00C34705" w:rsidRDefault="00B23791" w:rsidP="00B2379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bCs/>
          <w:iCs/>
          <w:color w:val="auto"/>
          <w:sz w:val="28"/>
          <w:szCs w:val="28"/>
        </w:rPr>
        <w:t>В случае недоступности ИС МПТ по техническим ошибкам СНТ оформляется на бумажн</w:t>
      </w:r>
      <w:r w:rsidR="000162FF" w:rsidRPr="00C34705">
        <w:rPr>
          <w:rFonts w:ascii="Times New Roman" w:hAnsi="Times New Roman" w:cs="Times New Roman"/>
          <w:bCs/>
          <w:iCs/>
          <w:color w:val="auto"/>
          <w:sz w:val="28"/>
          <w:szCs w:val="28"/>
        </w:rPr>
        <w:t>ых</w:t>
      </w:r>
      <w:r w:rsidRPr="00C34705">
        <w:rPr>
          <w:rFonts w:ascii="Times New Roman" w:hAnsi="Times New Roman" w:cs="Times New Roman"/>
          <w:bCs/>
          <w:iCs/>
          <w:color w:val="auto"/>
          <w:sz w:val="28"/>
          <w:szCs w:val="28"/>
        </w:rPr>
        <w:t xml:space="preserve"> носител</w:t>
      </w:r>
      <w:r w:rsidR="000162FF" w:rsidRPr="00C34705">
        <w:rPr>
          <w:rFonts w:ascii="Times New Roman" w:hAnsi="Times New Roman" w:cs="Times New Roman"/>
          <w:bCs/>
          <w:iCs/>
          <w:color w:val="auto"/>
          <w:sz w:val="28"/>
          <w:szCs w:val="28"/>
        </w:rPr>
        <w:t>ях</w:t>
      </w:r>
      <w:r w:rsidRPr="00C34705">
        <w:rPr>
          <w:rFonts w:ascii="Times New Roman" w:hAnsi="Times New Roman" w:cs="Times New Roman"/>
          <w:bCs/>
          <w:iCs/>
          <w:color w:val="auto"/>
          <w:sz w:val="28"/>
          <w:szCs w:val="28"/>
        </w:rPr>
        <w:t xml:space="preserve">, на основании бумажного </w:t>
      </w:r>
      <w:r w:rsidRPr="00C34705">
        <w:rPr>
          <w:rFonts w:ascii="Times New Roman" w:hAnsi="Times New Roman" w:cs="Times New Roman"/>
          <w:color w:val="auto"/>
          <w:sz w:val="28"/>
          <w:szCs w:val="28"/>
        </w:rPr>
        <w:t>акта приема/передачи или уведомления о ввозе товаров в Республику Казахстан ИС МПТ.</w:t>
      </w:r>
    </w:p>
    <w:p w:rsidR="00B23791" w:rsidRPr="00C34705" w:rsidRDefault="00B23791" w:rsidP="00B23791">
      <w:pPr>
        <w:pStyle w:val="a5"/>
        <w:tabs>
          <w:tab w:val="left" w:pos="1134"/>
        </w:tabs>
        <w:spacing w:after="0" w:line="240" w:lineRule="auto"/>
        <w:ind w:firstLine="709"/>
        <w:jc w:val="both"/>
        <w:rPr>
          <w:rFonts w:ascii="Times New Roman" w:hAnsi="Times New Roman" w:cs="Times New Roman"/>
          <w:bCs/>
          <w:iCs/>
          <w:color w:val="auto"/>
          <w:sz w:val="28"/>
          <w:szCs w:val="28"/>
        </w:rPr>
      </w:pPr>
      <w:proofErr w:type="gramStart"/>
      <w:r w:rsidRPr="00C34705">
        <w:rPr>
          <w:rFonts w:ascii="Times New Roman" w:hAnsi="Times New Roman" w:cs="Times New Roman"/>
          <w:bCs/>
          <w:iCs/>
          <w:color w:val="auto"/>
          <w:sz w:val="28"/>
          <w:szCs w:val="28"/>
        </w:rPr>
        <w:t>СНТ, оформленная на бумажн</w:t>
      </w:r>
      <w:r w:rsidR="000162FF" w:rsidRPr="00C34705">
        <w:rPr>
          <w:rFonts w:ascii="Times New Roman" w:hAnsi="Times New Roman" w:cs="Times New Roman"/>
          <w:bCs/>
          <w:iCs/>
          <w:color w:val="auto"/>
          <w:sz w:val="28"/>
          <w:szCs w:val="28"/>
        </w:rPr>
        <w:t>ых</w:t>
      </w:r>
      <w:r w:rsidRPr="00C34705">
        <w:rPr>
          <w:rFonts w:ascii="Times New Roman" w:hAnsi="Times New Roman" w:cs="Times New Roman"/>
          <w:bCs/>
          <w:iCs/>
          <w:color w:val="auto"/>
          <w:sz w:val="28"/>
          <w:szCs w:val="28"/>
        </w:rPr>
        <w:t xml:space="preserve"> носител</w:t>
      </w:r>
      <w:r w:rsidR="000162FF" w:rsidRPr="00C34705">
        <w:rPr>
          <w:rFonts w:ascii="Times New Roman" w:hAnsi="Times New Roman" w:cs="Times New Roman"/>
          <w:bCs/>
          <w:iCs/>
          <w:color w:val="auto"/>
          <w:sz w:val="28"/>
          <w:szCs w:val="28"/>
        </w:rPr>
        <w:t>ях</w:t>
      </w:r>
      <w:r w:rsidRPr="00C34705">
        <w:rPr>
          <w:rFonts w:ascii="Times New Roman" w:hAnsi="Times New Roman" w:cs="Times New Roman"/>
          <w:bCs/>
          <w:iCs/>
          <w:color w:val="auto"/>
          <w:sz w:val="28"/>
          <w:szCs w:val="28"/>
        </w:rPr>
        <w:t>, подлежит введению в ИС ЭСФ с указанием номера акта приема/передачи или уведомления о ввозе товаров в Республику Казахстан в ИС МПТ в течени</w:t>
      </w:r>
      <w:r w:rsidR="00F722A3" w:rsidRPr="00C34705">
        <w:rPr>
          <w:rFonts w:ascii="Times New Roman" w:hAnsi="Times New Roman" w:cs="Times New Roman"/>
          <w:bCs/>
          <w:iCs/>
          <w:color w:val="auto"/>
          <w:sz w:val="28"/>
          <w:szCs w:val="28"/>
        </w:rPr>
        <w:t>е</w:t>
      </w:r>
      <w:r w:rsidRPr="00C34705">
        <w:rPr>
          <w:rFonts w:ascii="Times New Roman" w:hAnsi="Times New Roman" w:cs="Times New Roman"/>
          <w:bCs/>
          <w:iCs/>
          <w:color w:val="auto"/>
          <w:sz w:val="28"/>
          <w:szCs w:val="28"/>
        </w:rPr>
        <w:t xml:space="preserve"> </w:t>
      </w:r>
      <w:r w:rsidR="00B36B74" w:rsidRPr="00C34705">
        <w:rPr>
          <w:rFonts w:ascii="Times New Roman" w:hAnsi="Times New Roman" w:cs="Times New Roman"/>
          <w:bCs/>
          <w:iCs/>
          <w:color w:val="auto"/>
          <w:sz w:val="28"/>
          <w:szCs w:val="28"/>
        </w:rPr>
        <w:t>3</w:t>
      </w:r>
      <w:r w:rsidRPr="00C34705">
        <w:rPr>
          <w:rFonts w:ascii="Times New Roman" w:hAnsi="Times New Roman" w:cs="Times New Roman"/>
          <w:bCs/>
          <w:iCs/>
          <w:color w:val="auto"/>
          <w:sz w:val="28"/>
          <w:szCs w:val="28"/>
        </w:rPr>
        <w:t xml:space="preserve"> (</w:t>
      </w:r>
      <w:r w:rsidR="00B36B74" w:rsidRPr="00C34705">
        <w:rPr>
          <w:rFonts w:ascii="Times New Roman" w:hAnsi="Times New Roman" w:cs="Times New Roman"/>
          <w:bCs/>
          <w:iCs/>
          <w:color w:val="auto"/>
          <w:sz w:val="28"/>
          <w:szCs w:val="28"/>
        </w:rPr>
        <w:t>трех</w:t>
      </w:r>
      <w:r w:rsidRPr="00C34705">
        <w:rPr>
          <w:rFonts w:ascii="Times New Roman" w:hAnsi="Times New Roman" w:cs="Times New Roman"/>
          <w:bCs/>
          <w:iCs/>
          <w:color w:val="auto"/>
          <w:sz w:val="28"/>
          <w:szCs w:val="28"/>
        </w:rPr>
        <w:t>) рабоч</w:t>
      </w:r>
      <w:r w:rsidR="00B36B74" w:rsidRPr="00C34705">
        <w:rPr>
          <w:rFonts w:ascii="Times New Roman" w:hAnsi="Times New Roman" w:cs="Times New Roman"/>
          <w:bCs/>
          <w:iCs/>
          <w:color w:val="auto"/>
          <w:sz w:val="28"/>
          <w:szCs w:val="28"/>
        </w:rPr>
        <w:t>их</w:t>
      </w:r>
      <w:r w:rsidRPr="00C34705">
        <w:rPr>
          <w:rFonts w:ascii="Times New Roman" w:hAnsi="Times New Roman" w:cs="Times New Roman"/>
          <w:bCs/>
          <w:iCs/>
          <w:color w:val="auto"/>
          <w:sz w:val="28"/>
          <w:szCs w:val="28"/>
        </w:rPr>
        <w:t xml:space="preserve"> дн</w:t>
      </w:r>
      <w:r w:rsidR="00B36B74" w:rsidRPr="00C34705">
        <w:rPr>
          <w:rFonts w:ascii="Times New Roman" w:hAnsi="Times New Roman" w:cs="Times New Roman"/>
          <w:bCs/>
          <w:iCs/>
          <w:color w:val="auto"/>
          <w:sz w:val="28"/>
          <w:szCs w:val="28"/>
        </w:rPr>
        <w:t>ей</w:t>
      </w:r>
      <w:r w:rsidRPr="00C34705">
        <w:rPr>
          <w:rFonts w:ascii="Times New Roman" w:hAnsi="Times New Roman" w:cs="Times New Roman"/>
          <w:bCs/>
          <w:iCs/>
          <w:color w:val="auto"/>
          <w:sz w:val="28"/>
          <w:szCs w:val="28"/>
        </w:rPr>
        <w:t xml:space="preserve"> с даты введения акта приема/передачи или уведомления оформленном на бумажн</w:t>
      </w:r>
      <w:r w:rsidR="000162FF" w:rsidRPr="00C34705">
        <w:rPr>
          <w:rFonts w:ascii="Times New Roman" w:hAnsi="Times New Roman" w:cs="Times New Roman"/>
          <w:bCs/>
          <w:iCs/>
          <w:color w:val="auto"/>
          <w:sz w:val="28"/>
          <w:szCs w:val="28"/>
        </w:rPr>
        <w:t>ых носителях</w:t>
      </w:r>
      <w:r w:rsidRPr="00C34705">
        <w:rPr>
          <w:rFonts w:ascii="Times New Roman" w:hAnsi="Times New Roman" w:cs="Times New Roman"/>
          <w:bCs/>
          <w:iCs/>
          <w:color w:val="auto"/>
          <w:sz w:val="28"/>
          <w:szCs w:val="28"/>
        </w:rPr>
        <w:t xml:space="preserve"> в ИС МПТ.</w:t>
      </w:r>
      <w:proofErr w:type="gramEnd"/>
    </w:p>
    <w:p w:rsidR="00B23791" w:rsidRPr="00C34705" w:rsidRDefault="00B23791" w:rsidP="00B23791">
      <w:pPr>
        <w:pStyle w:val="a5"/>
        <w:tabs>
          <w:tab w:val="left" w:pos="1134"/>
        </w:tabs>
        <w:spacing w:after="0" w:line="240" w:lineRule="auto"/>
        <w:ind w:firstLine="709"/>
        <w:jc w:val="both"/>
        <w:rPr>
          <w:rFonts w:ascii="Times New Roman" w:hAnsi="Times New Roman" w:cs="Times New Roman"/>
          <w:bCs/>
          <w:iCs/>
          <w:color w:val="auto"/>
          <w:sz w:val="28"/>
          <w:szCs w:val="28"/>
        </w:rPr>
      </w:pPr>
    </w:p>
    <w:p w:rsidR="00B23791" w:rsidRPr="00C34705" w:rsidRDefault="00B23791" w:rsidP="00B23791">
      <w:pPr>
        <w:pStyle w:val="a5"/>
        <w:tabs>
          <w:tab w:val="left" w:pos="1134"/>
        </w:tabs>
        <w:spacing w:after="0" w:line="240" w:lineRule="auto"/>
        <w:ind w:firstLine="709"/>
        <w:jc w:val="both"/>
        <w:rPr>
          <w:rFonts w:ascii="Times New Roman" w:hAnsi="Times New Roman" w:cs="Times New Roman"/>
          <w:bCs/>
          <w:iCs/>
          <w:color w:val="auto"/>
          <w:sz w:val="28"/>
          <w:szCs w:val="28"/>
        </w:rPr>
      </w:pPr>
    </w:p>
    <w:p w:rsidR="00B23791" w:rsidRPr="00C34705" w:rsidRDefault="00B23791" w:rsidP="009E3409">
      <w:pPr>
        <w:pStyle w:val="a5"/>
        <w:tabs>
          <w:tab w:val="left" w:pos="1134"/>
        </w:tabs>
        <w:spacing w:after="0" w:line="240" w:lineRule="auto"/>
        <w:jc w:val="center"/>
        <w:rPr>
          <w:rFonts w:ascii="Times New Roman" w:eastAsia="Calibri" w:hAnsi="Times New Roman" w:cs="Times New Roman"/>
          <w:b/>
          <w:color w:val="auto"/>
          <w:sz w:val="28"/>
          <w:szCs w:val="28"/>
        </w:rPr>
      </w:pPr>
      <w:r w:rsidRPr="00C34705">
        <w:rPr>
          <w:rFonts w:ascii="Times New Roman" w:eastAsia="Calibri" w:hAnsi="Times New Roman" w:cs="Times New Roman"/>
          <w:b/>
          <w:color w:val="auto"/>
          <w:sz w:val="28"/>
          <w:szCs w:val="28"/>
        </w:rPr>
        <w:t>Глава 16. Особенности оформления СНТ при перемещении, реализации золотосодержащей продукции</w:t>
      </w:r>
    </w:p>
    <w:p w:rsidR="00B23791" w:rsidRPr="00C34705" w:rsidRDefault="00B23791" w:rsidP="00B23791">
      <w:pPr>
        <w:pStyle w:val="a5"/>
        <w:tabs>
          <w:tab w:val="left" w:pos="1134"/>
        </w:tabs>
        <w:spacing w:after="0" w:line="240" w:lineRule="auto"/>
        <w:jc w:val="both"/>
        <w:rPr>
          <w:rFonts w:ascii="Times New Roman" w:hAnsi="Times New Roman" w:cs="Times New Roman"/>
          <w:color w:val="auto"/>
          <w:sz w:val="28"/>
          <w:szCs w:val="28"/>
        </w:rPr>
      </w:pPr>
    </w:p>
    <w:p w:rsidR="006A11BE" w:rsidRPr="00C34705" w:rsidRDefault="008C0C62" w:rsidP="008C0C62">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Участники Пилотного проекта по оформлению СНТ не позднее 15 календарных дней со дня введения в действие настоящих Правил отражают на виртуальном складе входящее сальдо (остаток) по имеющейся золотосодержащей продукции</w:t>
      </w:r>
      <w:r w:rsidR="00B23791" w:rsidRPr="00C34705">
        <w:rPr>
          <w:rFonts w:ascii="Times New Roman" w:hAnsi="Times New Roman" w:cs="Times New Roman"/>
          <w:color w:val="auto"/>
          <w:sz w:val="28"/>
          <w:szCs w:val="28"/>
        </w:rPr>
        <w:t>.</w:t>
      </w:r>
    </w:p>
    <w:p w:rsidR="006A11BE" w:rsidRPr="00C34705" w:rsidRDefault="008C0C62" w:rsidP="008C0C62">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proofErr w:type="gramStart"/>
      <w:r w:rsidRPr="00C34705">
        <w:rPr>
          <w:rFonts w:ascii="Times New Roman" w:hAnsi="Times New Roman" w:cs="Times New Roman"/>
          <w:color w:val="auto"/>
          <w:sz w:val="28"/>
          <w:szCs w:val="28"/>
        </w:rPr>
        <w:t xml:space="preserve">При оформлении СНТ поставщик (при ввозе – получатель) указывает дополнительные сведения, содержащие информацию о первичном происхождении золотосодержащей продукции (наименование </w:t>
      </w:r>
      <w:proofErr w:type="spellStart"/>
      <w:r w:rsidRPr="00C34705">
        <w:rPr>
          <w:rFonts w:ascii="Times New Roman" w:hAnsi="Times New Roman" w:cs="Times New Roman"/>
          <w:color w:val="auto"/>
          <w:sz w:val="28"/>
          <w:szCs w:val="28"/>
        </w:rPr>
        <w:t>недропользователя</w:t>
      </w:r>
      <w:proofErr w:type="spellEnd"/>
      <w:r w:rsidRPr="00C34705">
        <w:rPr>
          <w:rFonts w:ascii="Times New Roman" w:hAnsi="Times New Roman" w:cs="Times New Roman"/>
          <w:color w:val="auto"/>
          <w:sz w:val="28"/>
          <w:szCs w:val="28"/>
        </w:rPr>
        <w:t xml:space="preserve">, реквизиты таможенной декларации или формы 328.00), при этом лица, осуществляющие прием и (или) реализацию золотосодержащей продукции, в том числе ломбарды, дополнительно указывают реквизиты </w:t>
      </w:r>
      <w:r w:rsidRPr="00C34705">
        <w:rPr>
          <w:rFonts w:ascii="Times New Roman" w:hAnsi="Times New Roman" w:cs="Times New Roman"/>
          <w:color w:val="auto"/>
          <w:sz w:val="28"/>
          <w:szCs w:val="28"/>
        </w:rPr>
        <w:lastRenderedPageBreak/>
        <w:t>(фамилия, имя, отчество (при его наличии), индивидуа</w:t>
      </w:r>
      <w:r w:rsidR="00F722A3" w:rsidRPr="00C34705">
        <w:rPr>
          <w:rFonts w:ascii="Times New Roman" w:hAnsi="Times New Roman" w:cs="Times New Roman"/>
          <w:color w:val="auto"/>
          <w:sz w:val="28"/>
          <w:szCs w:val="28"/>
        </w:rPr>
        <w:t xml:space="preserve">льный идентификационный номер, </w:t>
      </w:r>
      <w:r w:rsidRPr="00C34705">
        <w:rPr>
          <w:rFonts w:ascii="Times New Roman" w:hAnsi="Times New Roman" w:cs="Times New Roman"/>
          <w:color w:val="auto"/>
          <w:sz w:val="28"/>
          <w:szCs w:val="28"/>
        </w:rPr>
        <w:t>наименование, бизнес-идентификационный номер) лиц, от которых получена золотосодержащая продукция</w:t>
      </w:r>
      <w:r w:rsidR="004E3B6E" w:rsidRPr="00C34705">
        <w:rPr>
          <w:rFonts w:ascii="Times New Roman" w:hAnsi="Times New Roman" w:cs="Times New Roman"/>
          <w:color w:val="auto"/>
          <w:sz w:val="28"/>
          <w:szCs w:val="28"/>
        </w:rPr>
        <w:t>.</w:t>
      </w:r>
      <w:proofErr w:type="gramEnd"/>
    </w:p>
    <w:p w:rsidR="008C0C62" w:rsidRPr="00C34705" w:rsidRDefault="008C0C62" w:rsidP="008C0C62">
      <w:pPr>
        <w:pStyle w:val="a6"/>
        <w:numPr>
          <w:ilvl w:val="0"/>
          <w:numId w:val="1"/>
        </w:numPr>
        <w:ind w:left="0" w:firstLine="709"/>
        <w:jc w:val="both"/>
        <w:rPr>
          <w:color w:val="auto"/>
          <w:spacing w:val="2"/>
          <w:sz w:val="28"/>
          <w:szCs w:val="28"/>
        </w:rPr>
      </w:pPr>
      <w:r w:rsidRPr="00C34705">
        <w:rPr>
          <w:rFonts w:eastAsia="Calibri"/>
          <w:color w:val="auto"/>
          <w:sz w:val="28"/>
          <w:szCs w:val="28"/>
        </w:rPr>
        <w:t>КГД МФ РК</w:t>
      </w:r>
      <w:r w:rsidRPr="00C34705">
        <w:rPr>
          <w:color w:val="auto"/>
          <w:spacing w:val="2"/>
          <w:sz w:val="28"/>
          <w:szCs w:val="28"/>
        </w:rPr>
        <w:t>:</w:t>
      </w:r>
    </w:p>
    <w:p w:rsidR="008C0C62" w:rsidRPr="00C34705" w:rsidRDefault="008C0C62" w:rsidP="008C0C62">
      <w:pPr>
        <w:ind w:firstLine="709"/>
        <w:jc w:val="both"/>
        <w:rPr>
          <w:spacing w:val="2"/>
          <w:sz w:val="28"/>
          <w:szCs w:val="28"/>
        </w:rPr>
      </w:pPr>
      <w:r w:rsidRPr="00C34705">
        <w:rPr>
          <w:spacing w:val="2"/>
          <w:sz w:val="28"/>
          <w:szCs w:val="28"/>
        </w:rPr>
        <w:t>1) не принимают в качестве оснований для отнесения на вычеты по корпоративному подоходному налогу и в зачет по НДС расходы, по которым:</w:t>
      </w:r>
    </w:p>
    <w:p w:rsidR="008C0C62" w:rsidRPr="00C34705" w:rsidRDefault="008C0C62" w:rsidP="008C0C62">
      <w:pPr>
        <w:ind w:firstLine="709"/>
        <w:jc w:val="both"/>
        <w:rPr>
          <w:spacing w:val="2"/>
          <w:sz w:val="28"/>
          <w:szCs w:val="28"/>
        </w:rPr>
      </w:pPr>
      <w:r w:rsidRPr="00C34705">
        <w:rPr>
          <w:spacing w:val="2"/>
          <w:sz w:val="28"/>
          <w:szCs w:val="28"/>
        </w:rPr>
        <w:t>выписанные СНТ содержат неполные сведения о происхождении золотосодержащей продукции;</w:t>
      </w:r>
    </w:p>
    <w:p w:rsidR="008C0C62" w:rsidRPr="00C34705" w:rsidRDefault="008C0C62" w:rsidP="008C0C62">
      <w:pPr>
        <w:ind w:firstLine="709"/>
        <w:jc w:val="both"/>
        <w:rPr>
          <w:spacing w:val="2"/>
          <w:sz w:val="28"/>
          <w:szCs w:val="28"/>
        </w:rPr>
      </w:pPr>
      <w:r w:rsidRPr="00C34705">
        <w:rPr>
          <w:spacing w:val="2"/>
          <w:sz w:val="28"/>
          <w:szCs w:val="28"/>
        </w:rPr>
        <w:t>выписанные СНТ не содержат сведения о происхождении золотосодержащей продукции;</w:t>
      </w:r>
    </w:p>
    <w:p w:rsidR="008C0C62" w:rsidRPr="00C34705" w:rsidRDefault="008C0C62" w:rsidP="008C0C62">
      <w:pPr>
        <w:ind w:firstLine="709"/>
        <w:jc w:val="both"/>
      </w:pPr>
      <w:r w:rsidRPr="00C34705">
        <w:rPr>
          <w:spacing w:val="2"/>
          <w:sz w:val="28"/>
          <w:szCs w:val="28"/>
        </w:rPr>
        <w:t>отсутствует факт оформления СНТ</w:t>
      </w:r>
      <w:r w:rsidRPr="00C34705">
        <w:rPr>
          <w:rStyle w:val="a9"/>
        </w:rPr>
        <w:t>;</w:t>
      </w:r>
    </w:p>
    <w:p w:rsidR="008C0C62" w:rsidRPr="00C34705" w:rsidRDefault="008C0C62" w:rsidP="008C0C62">
      <w:pPr>
        <w:ind w:firstLine="709"/>
        <w:jc w:val="both"/>
        <w:rPr>
          <w:spacing w:val="2"/>
          <w:sz w:val="28"/>
          <w:szCs w:val="28"/>
        </w:rPr>
      </w:pPr>
      <w:r w:rsidRPr="00C34705">
        <w:rPr>
          <w:spacing w:val="2"/>
          <w:sz w:val="28"/>
          <w:szCs w:val="28"/>
        </w:rPr>
        <w:t>2) ограничивают вывоз с территории Республики Казахстан золотосодержащей продукции, по которой в СНТ не указано первичное происхождение золотосодержащей продукции или ее производитель.</w:t>
      </w:r>
    </w:p>
    <w:p w:rsidR="00B23791" w:rsidRPr="00C34705" w:rsidRDefault="008C0C62" w:rsidP="008C0C62">
      <w:pPr>
        <w:pStyle w:val="a5"/>
        <w:tabs>
          <w:tab w:val="left" w:pos="1134"/>
        </w:tabs>
        <w:spacing w:after="0" w:line="240" w:lineRule="auto"/>
        <w:ind w:firstLine="709"/>
        <w:jc w:val="both"/>
        <w:rPr>
          <w:rFonts w:ascii="Times New Roman" w:eastAsia="Calibri" w:hAnsi="Times New Roman" w:cs="Times New Roman"/>
          <w:color w:val="auto"/>
          <w:sz w:val="28"/>
          <w:szCs w:val="28"/>
        </w:rPr>
      </w:pPr>
      <w:r w:rsidRPr="00C34705">
        <w:rPr>
          <w:rFonts w:ascii="Times New Roman" w:eastAsia="Calibri" w:hAnsi="Times New Roman" w:cs="Times New Roman"/>
          <w:color w:val="auto"/>
          <w:sz w:val="28"/>
          <w:szCs w:val="28"/>
        </w:rPr>
        <w:t>Положения настоящего пункта не распространяются на поставщиков, являющихся аффинажными заводами</w:t>
      </w:r>
      <w:r w:rsidR="00B23791" w:rsidRPr="00C34705">
        <w:rPr>
          <w:rFonts w:ascii="Times New Roman" w:eastAsia="Calibri" w:hAnsi="Times New Roman" w:cs="Times New Roman"/>
          <w:color w:val="auto"/>
          <w:sz w:val="28"/>
          <w:szCs w:val="28"/>
        </w:rPr>
        <w:t>.</w:t>
      </w:r>
    </w:p>
    <w:p w:rsidR="00B23791" w:rsidRPr="00C34705" w:rsidRDefault="00B23791" w:rsidP="00B23791">
      <w:pPr>
        <w:pStyle w:val="a5"/>
        <w:tabs>
          <w:tab w:val="left" w:pos="1134"/>
        </w:tabs>
        <w:spacing w:after="0" w:line="240" w:lineRule="auto"/>
        <w:jc w:val="both"/>
        <w:rPr>
          <w:rFonts w:ascii="Times New Roman" w:hAnsi="Times New Roman" w:cs="Times New Roman"/>
          <w:color w:val="auto"/>
          <w:sz w:val="28"/>
          <w:szCs w:val="28"/>
        </w:rPr>
      </w:pPr>
    </w:p>
    <w:p w:rsidR="00B23791" w:rsidRPr="00C34705" w:rsidRDefault="00B23791" w:rsidP="00B23791">
      <w:pPr>
        <w:pStyle w:val="a5"/>
        <w:tabs>
          <w:tab w:val="left" w:pos="1134"/>
        </w:tabs>
        <w:spacing w:after="0" w:line="240" w:lineRule="auto"/>
        <w:jc w:val="both"/>
        <w:rPr>
          <w:rFonts w:ascii="Times New Roman" w:hAnsi="Times New Roman" w:cs="Times New Roman"/>
          <w:color w:val="auto"/>
          <w:sz w:val="28"/>
          <w:szCs w:val="28"/>
        </w:rPr>
      </w:pPr>
    </w:p>
    <w:p w:rsidR="00B23791" w:rsidRPr="00C34705" w:rsidRDefault="00B23791" w:rsidP="00B23791">
      <w:pPr>
        <w:pStyle w:val="a5"/>
        <w:tabs>
          <w:tab w:val="left" w:pos="1134"/>
        </w:tabs>
        <w:spacing w:after="0" w:line="240" w:lineRule="auto"/>
        <w:jc w:val="center"/>
        <w:rPr>
          <w:rFonts w:ascii="Times New Roman" w:eastAsia="Calibri" w:hAnsi="Times New Roman" w:cs="Times New Roman"/>
          <w:b/>
          <w:color w:val="auto"/>
          <w:sz w:val="28"/>
          <w:szCs w:val="28"/>
        </w:rPr>
      </w:pPr>
      <w:r w:rsidRPr="00C34705">
        <w:rPr>
          <w:rFonts w:ascii="Times New Roman" w:eastAsia="Calibri" w:hAnsi="Times New Roman" w:cs="Times New Roman"/>
          <w:b/>
          <w:color w:val="auto"/>
          <w:sz w:val="28"/>
          <w:szCs w:val="28"/>
        </w:rPr>
        <w:t>Глава 17. Особенности оформления СНТ по товарам, подлежащим экспортному контролю (двойного назначения, военного назначения)</w:t>
      </w:r>
    </w:p>
    <w:p w:rsidR="00B23791" w:rsidRPr="00C34705" w:rsidRDefault="00B23791" w:rsidP="00B23791">
      <w:pPr>
        <w:pStyle w:val="a5"/>
        <w:tabs>
          <w:tab w:val="left" w:pos="1134"/>
        </w:tabs>
        <w:spacing w:after="0" w:line="240" w:lineRule="auto"/>
        <w:jc w:val="both"/>
        <w:rPr>
          <w:rFonts w:ascii="Times New Roman" w:hAnsi="Times New Roman" w:cs="Times New Roman"/>
          <w:color w:val="auto"/>
          <w:sz w:val="28"/>
          <w:szCs w:val="28"/>
        </w:rPr>
      </w:pPr>
    </w:p>
    <w:p w:rsidR="006A11BE" w:rsidRPr="00C34705" w:rsidRDefault="00B23791" w:rsidP="00B2379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lang w:val="kk-KZ"/>
        </w:rPr>
        <w:t>Список товаров, подлежащих экспортному контролю (двойного назначения, военного назначения)</w:t>
      </w:r>
      <w:r w:rsidRPr="00C34705">
        <w:rPr>
          <w:rFonts w:ascii="Times New Roman" w:hAnsi="Times New Roman" w:cs="Times New Roman"/>
          <w:color w:val="auto"/>
          <w:sz w:val="28"/>
          <w:szCs w:val="28"/>
        </w:rPr>
        <w:t>, утвержден постановлением Правительства Республики Казахстан от 5 февраля 2008 года N 104.</w:t>
      </w:r>
    </w:p>
    <w:p w:rsidR="006A11BE" w:rsidRPr="00C34705" w:rsidRDefault="00B23791" w:rsidP="00B2379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lang w:val="kk-KZ"/>
        </w:rPr>
        <w:t>СНТ по товарам, подлежащим экспортному контролю (двойного назначения, военного назначения)</w:t>
      </w:r>
      <w:r w:rsidRPr="00C34705">
        <w:rPr>
          <w:rFonts w:ascii="Times New Roman" w:hAnsi="Times New Roman" w:cs="Times New Roman"/>
          <w:color w:val="auto"/>
          <w:sz w:val="28"/>
          <w:szCs w:val="28"/>
        </w:rPr>
        <w:t>, оформляется:</w:t>
      </w:r>
    </w:p>
    <w:p w:rsidR="00B23791" w:rsidRPr="00C34705" w:rsidRDefault="00B23791" w:rsidP="00B23791">
      <w:pPr>
        <w:tabs>
          <w:tab w:val="left" w:pos="709"/>
        </w:tabs>
        <w:ind w:firstLine="709"/>
        <w:jc w:val="both"/>
        <w:rPr>
          <w:sz w:val="28"/>
          <w:szCs w:val="28"/>
        </w:rPr>
      </w:pPr>
      <w:r w:rsidRPr="00C34705">
        <w:rPr>
          <w:sz w:val="28"/>
          <w:szCs w:val="28"/>
        </w:rPr>
        <w:t>- при ввозе на территорию Республики Казахстан с территории других государств-членов ЕАЭС;</w:t>
      </w:r>
    </w:p>
    <w:p w:rsidR="00B23791" w:rsidRPr="00C34705" w:rsidRDefault="00B23791" w:rsidP="00B23791">
      <w:pPr>
        <w:tabs>
          <w:tab w:val="left" w:pos="709"/>
        </w:tabs>
        <w:ind w:firstLine="709"/>
        <w:jc w:val="both"/>
        <w:rPr>
          <w:sz w:val="28"/>
          <w:szCs w:val="28"/>
        </w:rPr>
      </w:pPr>
      <w:r w:rsidRPr="00C34705">
        <w:rPr>
          <w:sz w:val="28"/>
          <w:szCs w:val="28"/>
        </w:rPr>
        <w:t>- при вывозе с территории Республики Казахстан на территорию других государств-членов ЕАЭС;</w:t>
      </w:r>
    </w:p>
    <w:p w:rsidR="00B23791" w:rsidRPr="00C34705" w:rsidRDefault="00B23791" w:rsidP="00B23791">
      <w:pPr>
        <w:pStyle w:val="a5"/>
        <w:tabs>
          <w:tab w:val="left" w:pos="1134"/>
        </w:tabs>
        <w:spacing w:after="0" w:line="240" w:lineRule="auto"/>
        <w:ind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при вывозе с территории свободной экономической зоны, расположенной на территории Республики Казахстан, на территорию других государств-членов ЕАЭС.</w:t>
      </w:r>
    </w:p>
    <w:p w:rsidR="006A11BE" w:rsidRPr="00C34705" w:rsidRDefault="00B23791" w:rsidP="00B23791">
      <w:pPr>
        <w:pStyle w:val="a5"/>
        <w:numPr>
          <w:ilvl w:val="0"/>
          <w:numId w:val="1"/>
        </w:numPr>
        <w:tabs>
          <w:tab w:val="left" w:pos="1134"/>
        </w:tabs>
        <w:spacing w:after="0" w:line="240" w:lineRule="auto"/>
        <w:ind w:left="0" w:firstLine="709"/>
        <w:jc w:val="both"/>
        <w:rPr>
          <w:rFonts w:ascii="Times New Roman" w:hAnsi="Times New Roman" w:cs="Times New Roman"/>
          <w:color w:val="auto"/>
          <w:sz w:val="28"/>
          <w:szCs w:val="28"/>
        </w:rPr>
      </w:pPr>
      <w:r w:rsidRPr="00C34705">
        <w:rPr>
          <w:rFonts w:ascii="Times New Roman" w:hAnsi="Times New Roman" w:cs="Times New Roman"/>
          <w:color w:val="auto"/>
          <w:sz w:val="28"/>
          <w:szCs w:val="28"/>
        </w:rPr>
        <w:t xml:space="preserve">При оформлении СНТ в разделе </w:t>
      </w:r>
      <w:r w:rsidRPr="00C34705">
        <w:rPr>
          <w:rFonts w:ascii="Times New Roman" w:eastAsia="Calibri" w:hAnsi="Times New Roman" w:cs="Times New Roman"/>
          <w:color w:val="auto"/>
          <w:sz w:val="28"/>
          <w:szCs w:val="28"/>
          <w:lang w:eastAsia="en-US"/>
        </w:rPr>
        <w:t>G10 необходимо отразить сведения о разрешительном документе (лицензия/разрешение), который погружается из журнала разрешительных документов, размещенного в ИС ЭСФ.</w:t>
      </w:r>
    </w:p>
    <w:sectPr w:rsidR="006A11BE" w:rsidRPr="00C34705" w:rsidSect="00BF5C0B">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3EC2"/>
    <w:multiLevelType w:val="hybridMultilevel"/>
    <w:tmpl w:val="6792B9E0"/>
    <w:lvl w:ilvl="0" w:tplc="20F4A3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4D56A74"/>
    <w:multiLevelType w:val="hybridMultilevel"/>
    <w:tmpl w:val="4F84DD66"/>
    <w:lvl w:ilvl="0" w:tplc="75082B36">
      <w:start w:val="2"/>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F7857"/>
    <w:multiLevelType w:val="hybridMultilevel"/>
    <w:tmpl w:val="D820EE0A"/>
    <w:lvl w:ilvl="0" w:tplc="9A646B92">
      <w:start w:val="54"/>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9468A"/>
    <w:multiLevelType w:val="hybridMultilevel"/>
    <w:tmpl w:val="25CEDAD2"/>
    <w:lvl w:ilvl="0" w:tplc="790C23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23025CF"/>
    <w:multiLevelType w:val="hybridMultilevel"/>
    <w:tmpl w:val="3B7427A8"/>
    <w:lvl w:ilvl="0" w:tplc="70D28C7E">
      <w:start w:val="4"/>
      <w:numFmt w:val="decimal"/>
      <w:lvlText w:val="%1)"/>
      <w:lvlJc w:val="left"/>
      <w:pPr>
        <w:ind w:left="1637"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786D76"/>
    <w:multiLevelType w:val="hybridMultilevel"/>
    <w:tmpl w:val="34FE4886"/>
    <w:lvl w:ilvl="0" w:tplc="558EA138">
      <w:start w:val="4"/>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7646CD"/>
    <w:multiLevelType w:val="hybridMultilevel"/>
    <w:tmpl w:val="4EEACCF0"/>
    <w:lvl w:ilvl="0" w:tplc="AABA131A">
      <w:start w:val="1"/>
      <w:numFmt w:val="decimal"/>
      <w:lvlText w:val="%1)"/>
      <w:lvlJc w:val="left"/>
      <w:pPr>
        <w:ind w:left="1070" w:hanging="360"/>
      </w:pPr>
      <w:rPr>
        <w:rFonts w:ascii="Times New Roman" w:hAnsi="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6715D46"/>
    <w:multiLevelType w:val="hybridMultilevel"/>
    <w:tmpl w:val="B1DCC0D6"/>
    <w:lvl w:ilvl="0" w:tplc="9F2C0502">
      <w:start w:val="8"/>
      <w:numFmt w:val="decimal"/>
      <w:lvlText w:val="%1."/>
      <w:lvlJc w:val="left"/>
      <w:pPr>
        <w:ind w:left="1069" w:hanging="360"/>
      </w:pPr>
      <w:rPr>
        <w:rFonts w:hint="default"/>
      </w:rPr>
    </w:lvl>
    <w:lvl w:ilvl="1" w:tplc="69F8F174">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D87DCA"/>
    <w:multiLevelType w:val="hybridMultilevel"/>
    <w:tmpl w:val="AD44ABA0"/>
    <w:lvl w:ilvl="0" w:tplc="175A5752">
      <w:start w:val="1"/>
      <w:numFmt w:val="decimal"/>
      <w:lvlText w:val="%1)"/>
      <w:lvlJc w:val="left"/>
      <w:pPr>
        <w:ind w:left="1637" w:hanging="360"/>
      </w:pPr>
      <w:rPr>
        <w:rFonts w:ascii="Times New Roman" w:hAnsi="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A1C669A"/>
    <w:multiLevelType w:val="hybridMultilevel"/>
    <w:tmpl w:val="98F8EBE8"/>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D94289"/>
    <w:multiLevelType w:val="hybridMultilevel"/>
    <w:tmpl w:val="1B0C143C"/>
    <w:lvl w:ilvl="0" w:tplc="9BEC36E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957777"/>
    <w:multiLevelType w:val="hybridMultilevel"/>
    <w:tmpl w:val="B8F6572C"/>
    <w:lvl w:ilvl="0" w:tplc="AC1A1770">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D637E8"/>
    <w:multiLevelType w:val="hybridMultilevel"/>
    <w:tmpl w:val="18A86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FE0948"/>
    <w:multiLevelType w:val="hybridMultilevel"/>
    <w:tmpl w:val="00FCFD54"/>
    <w:lvl w:ilvl="0" w:tplc="A41C4A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6AD81D9E"/>
    <w:multiLevelType w:val="hybridMultilevel"/>
    <w:tmpl w:val="E93A0474"/>
    <w:lvl w:ilvl="0" w:tplc="BBC8587A">
      <w:start w:val="9"/>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6716AF"/>
    <w:multiLevelType w:val="hybridMultilevel"/>
    <w:tmpl w:val="16783932"/>
    <w:lvl w:ilvl="0" w:tplc="0419000F">
      <w:start w:val="1"/>
      <w:numFmt w:val="decimal"/>
      <w:lvlText w:val="%1."/>
      <w:lvlJc w:val="left"/>
      <w:pPr>
        <w:ind w:left="1400" w:hanging="690"/>
      </w:pPr>
      <w:rPr>
        <w:rFonts w:hint="default"/>
        <w:b w:val="0"/>
        <w:strike w:val="0"/>
        <w:color w:val="auto"/>
        <w:sz w:val="28"/>
        <w:szCs w:val="28"/>
      </w:rPr>
    </w:lvl>
    <w:lvl w:ilvl="1" w:tplc="28C68304">
      <w:start w:val="1"/>
      <w:numFmt w:val="decimal"/>
      <w:lvlText w:val="%2)"/>
      <w:lvlJc w:val="left"/>
      <w:pPr>
        <w:ind w:left="928"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6">
    <w:nsid w:val="72A32DB7"/>
    <w:multiLevelType w:val="hybridMultilevel"/>
    <w:tmpl w:val="5F68736C"/>
    <w:lvl w:ilvl="0" w:tplc="8AE2A292">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3817E0A"/>
    <w:multiLevelType w:val="hybridMultilevel"/>
    <w:tmpl w:val="29120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1E30FD"/>
    <w:multiLevelType w:val="hybridMultilevel"/>
    <w:tmpl w:val="653AEE74"/>
    <w:lvl w:ilvl="0" w:tplc="6A6631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9"/>
  </w:num>
  <w:num w:numId="3">
    <w:abstractNumId w:val="1"/>
  </w:num>
  <w:num w:numId="4">
    <w:abstractNumId w:val="11"/>
  </w:num>
  <w:num w:numId="5">
    <w:abstractNumId w:val="14"/>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0"/>
  </w:num>
  <w:num w:numId="11">
    <w:abstractNumId w:val="3"/>
  </w:num>
  <w:num w:numId="12">
    <w:abstractNumId w:val="6"/>
  </w:num>
  <w:num w:numId="13">
    <w:abstractNumId w:val="16"/>
  </w:num>
  <w:num w:numId="14">
    <w:abstractNumId w:val="18"/>
  </w:num>
  <w:num w:numId="15">
    <w:abstractNumId w:val="5"/>
  </w:num>
  <w:num w:numId="16">
    <w:abstractNumId w:val="2"/>
  </w:num>
  <w:num w:numId="17">
    <w:abstractNumId w:val="17"/>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7F"/>
    <w:rsid w:val="000162FF"/>
    <w:rsid w:val="00041122"/>
    <w:rsid w:val="00045C04"/>
    <w:rsid w:val="00063667"/>
    <w:rsid w:val="000B3877"/>
    <w:rsid w:val="000E682B"/>
    <w:rsid w:val="00120470"/>
    <w:rsid w:val="00136B02"/>
    <w:rsid w:val="00183A7A"/>
    <w:rsid w:val="00184B10"/>
    <w:rsid w:val="001902CB"/>
    <w:rsid w:val="00192254"/>
    <w:rsid w:val="0019382A"/>
    <w:rsid w:val="001A6B61"/>
    <w:rsid w:val="001A6E5C"/>
    <w:rsid w:val="001A75F3"/>
    <w:rsid w:val="001D07B2"/>
    <w:rsid w:val="001E0461"/>
    <w:rsid w:val="001F6B9A"/>
    <w:rsid w:val="00213677"/>
    <w:rsid w:val="002A6C1B"/>
    <w:rsid w:val="002B3477"/>
    <w:rsid w:val="002B79B4"/>
    <w:rsid w:val="002C7B50"/>
    <w:rsid w:val="00310C8A"/>
    <w:rsid w:val="00313233"/>
    <w:rsid w:val="00323860"/>
    <w:rsid w:val="00331A31"/>
    <w:rsid w:val="00336DA6"/>
    <w:rsid w:val="00346759"/>
    <w:rsid w:val="00351270"/>
    <w:rsid w:val="003515DA"/>
    <w:rsid w:val="003640AD"/>
    <w:rsid w:val="00381167"/>
    <w:rsid w:val="003C1F2A"/>
    <w:rsid w:val="003D2E8F"/>
    <w:rsid w:val="003D3253"/>
    <w:rsid w:val="003F0C45"/>
    <w:rsid w:val="00465FB9"/>
    <w:rsid w:val="004756B7"/>
    <w:rsid w:val="004A6C26"/>
    <w:rsid w:val="004E3B6E"/>
    <w:rsid w:val="004E621C"/>
    <w:rsid w:val="004F542F"/>
    <w:rsid w:val="00503240"/>
    <w:rsid w:val="00512EFC"/>
    <w:rsid w:val="005701A0"/>
    <w:rsid w:val="005F0788"/>
    <w:rsid w:val="00610C56"/>
    <w:rsid w:val="00646B85"/>
    <w:rsid w:val="006664C1"/>
    <w:rsid w:val="00666FCF"/>
    <w:rsid w:val="00680479"/>
    <w:rsid w:val="006A11BE"/>
    <w:rsid w:val="006A5E8E"/>
    <w:rsid w:val="006D5952"/>
    <w:rsid w:val="00704117"/>
    <w:rsid w:val="007126CD"/>
    <w:rsid w:val="00726111"/>
    <w:rsid w:val="007B2BFA"/>
    <w:rsid w:val="007B760E"/>
    <w:rsid w:val="007F38B7"/>
    <w:rsid w:val="00812C2E"/>
    <w:rsid w:val="0083386C"/>
    <w:rsid w:val="008A4C09"/>
    <w:rsid w:val="008B403B"/>
    <w:rsid w:val="008C00AC"/>
    <w:rsid w:val="008C0C62"/>
    <w:rsid w:val="008D1BA5"/>
    <w:rsid w:val="008D1C3B"/>
    <w:rsid w:val="0090114F"/>
    <w:rsid w:val="009113F3"/>
    <w:rsid w:val="009247E6"/>
    <w:rsid w:val="00944817"/>
    <w:rsid w:val="009E3409"/>
    <w:rsid w:val="009F147F"/>
    <w:rsid w:val="00A01A2A"/>
    <w:rsid w:val="00A0458B"/>
    <w:rsid w:val="00A3525D"/>
    <w:rsid w:val="00B01B20"/>
    <w:rsid w:val="00B23791"/>
    <w:rsid w:val="00B36B74"/>
    <w:rsid w:val="00B51BB7"/>
    <w:rsid w:val="00B55EB5"/>
    <w:rsid w:val="00B67A61"/>
    <w:rsid w:val="00B91BCA"/>
    <w:rsid w:val="00BC006B"/>
    <w:rsid w:val="00BE47C6"/>
    <w:rsid w:val="00BF5C0B"/>
    <w:rsid w:val="00C05365"/>
    <w:rsid w:val="00C15FAA"/>
    <w:rsid w:val="00C203DF"/>
    <w:rsid w:val="00C25726"/>
    <w:rsid w:val="00C30FD7"/>
    <w:rsid w:val="00C34705"/>
    <w:rsid w:val="00C36618"/>
    <w:rsid w:val="00C37E38"/>
    <w:rsid w:val="00C47CF9"/>
    <w:rsid w:val="00C60098"/>
    <w:rsid w:val="00C65B45"/>
    <w:rsid w:val="00CB2AEC"/>
    <w:rsid w:val="00CC6D06"/>
    <w:rsid w:val="00CD2852"/>
    <w:rsid w:val="00D210CD"/>
    <w:rsid w:val="00D33F36"/>
    <w:rsid w:val="00D964FF"/>
    <w:rsid w:val="00DC7198"/>
    <w:rsid w:val="00DD048A"/>
    <w:rsid w:val="00DD5B4A"/>
    <w:rsid w:val="00E8366A"/>
    <w:rsid w:val="00EB18EB"/>
    <w:rsid w:val="00ED1AA3"/>
    <w:rsid w:val="00ED3D81"/>
    <w:rsid w:val="00EE020F"/>
    <w:rsid w:val="00EE7176"/>
    <w:rsid w:val="00F16385"/>
    <w:rsid w:val="00F65D42"/>
    <w:rsid w:val="00F722A3"/>
    <w:rsid w:val="00F84E8C"/>
    <w:rsid w:val="00F8565D"/>
    <w:rsid w:val="00F96DC4"/>
    <w:rsid w:val="00FF0C80"/>
    <w:rsid w:val="00FF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7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F96DC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147F"/>
    <w:pPr>
      <w:spacing w:after="0" w:line="240" w:lineRule="auto"/>
    </w:pPr>
  </w:style>
  <w:style w:type="character" w:customStyle="1" w:styleId="s3">
    <w:name w:val="s3"/>
    <w:rsid w:val="009F147F"/>
    <w:rPr>
      <w:rFonts w:ascii="Courier New" w:hAnsi="Courier New" w:cs="Courier New" w:hint="default"/>
      <w:b w:val="0"/>
      <w:bCs w:val="0"/>
      <w:i/>
      <w:iCs/>
      <w:strike w:val="0"/>
      <w:dstrike w:val="0"/>
      <w:color w:val="FF0000"/>
      <w:sz w:val="22"/>
      <w:szCs w:val="22"/>
      <w:u w:val="none"/>
      <w:effect w:val="none"/>
    </w:rPr>
  </w:style>
  <w:style w:type="paragraph" w:styleId="a5">
    <w:name w:val="Normal (Web)"/>
    <w:basedOn w:val="a"/>
    <w:uiPriority w:val="99"/>
    <w:unhideWhenUsed/>
    <w:rsid w:val="009F147F"/>
    <w:pPr>
      <w:spacing w:after="360" w:line="285" w:lineRule="atLeast"/>
    </w:pPr>
    <w:rPr>
      <w:rFonts w:ascii="Arial" w:hAnsi="Arial" w:cs="Arial"/>
      <w:color w:val="666666"/>
      <w:spacing w:val="2"/>
      <w:sz w:val="20"/>
      <w:szCs w:val="20"/>
    </w:rPr>
  </w:style>
  <w:style w:type="paragraph" w:styleId="a6">
    <w:name w:val="List Paragraph"/>
    <w:aliases w:val="Bullet List,FooterText,numbered,Списки,List Paragraph2,Bullet 1,Use Case List Paragraph,Heading1,Colorful List - Accent 11,Colorful List - Accent 11CxSpLast"/>
    <w:basedOn w:val="a"/>
    <w:link w:val="a7"/>
    <w:uiPriority w:val="34"/>
    <w:qFormat/>
    <w:rsid w:val="009F147F"/>
    <w:pPr>
      <w:ind w:left="720"/>
      <w:contextualSpacing/>
    </w:pPr>
    <w:rPr>
      <w:color w:val="000000"/>
      <w:sz w:val="20"/>
      <w:szCs w:val="20"/>
    </w:rPr>
  </w:style>
  <w:style w:type="character" w:customStyle="1" w:styleId="a7">
    <w:name w:val="Абзац списка Знак"/>
    <w:aliases w:val="Bullet List Знак,FooterText Знак,numbered Знак,Списки Знак,List Paragraph2 Знак,Bullet 1 Знак,Use Case List Paragraph Знак,Heading1 Знак,Colorful List - Accent 11 Знак,Colorful List - Accent 11CxSpLast Знак"/>
    <w:link w:val="a6"/>
    <w:uiPriority w:val="34"/>
    <w:locked/>
    <w:rsid w:val="009F147F"/>
    <w:rPr>
      <w:rFonts w:ascii="Times New Roman" w:eastAsia="Times New Roman" w:hAnsi="Times New Roman" w:cs="Times New Roman"/>
      <w:color w:val="000000"/>
      <w:sz w:val="20"/>
      <w:szCs w:val="20"/>
      <w:lang w:eastAsia="ru-RU"/>
    </w:rPr>
  </w:style>
  <w:style w:type="character" w:customStyle="1" w:styleId="a4">
    <w:name w:val="Без интервала Знак"/>
    <w:basedOn w:val="a0"/>
    <w:link w:val="a3"/>
    <w:uiPriority w:val="1"/>
    <w:rsid w:val="00F96DC4"/>
  </w:style>
  <w:style w:type="character" w:customStyle="1" w:styleId="30">
    <w:name w:val="Заголовок 3 Знак"/>
    <w:basedOn w:val="a0"/>
    <w:link w:val="3"/>
    <w:uiPriority w:val="9"/>
    <w:rsid w:val="00F96DC4"/>
    <w:rPr>
      <w:rFonts w:asciiTheme="majorHAnsi" w:eastAsiaTheme="majorEastAsia" w:hAnsiTheme="majorHAnsi" w:cstheme="majorBidi"/>
      <w:b/>
      <w:bCs/>
      <w:color w:val="4F81BD" w:themeColor="accent1"/>
    </w:rPr>
  </w:style>
  <w:style w:type="character" w:styleId="a8">
    <w:name w:val="Hyperlink"/>
    <w:uiPriority w:val="99"/>
    <w:semiHidden/>
    <w:unhideWhenUsed/>
    <w:rsid w:val="00512EFC"/>
    <w:rPr>
      <w:rFonts w:ascii="Times New Roman" w:hAnsi="Times New Roman" w:cs="Times New Roman" w:hint="default"/>
      <w:b/>
      <w:bCs/>
      <w:i w:val="0"/>
      <w:iCs w:val="0"/>
      <w:color w:val="000080"/>
      <w:sz w:val="22"/>
      <w:szCs w:val="22"/>
      <w:u w:val="single"/>
    </w:rPr>
  </w:style>
  <w:style w:type="character" w:customStyle="1" w:styleId="s0">
    <w:name w:val="s0"/>
    <w:rsid w:val="001A6B61"/>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1A6B61"/>
    <w:rPr>
      <w:rFonts w:ascii="Courier New" w:hAnsi="Courier New" w:cs="Courier New" w:hint="default"/>
      <w:b/>
      <w:bCs/>
      <w:i w:val="0"/>
      <w:iCs w:val="0"/>
      <w:strike w:val="0"/>
      <w:dstrike w:val="0"/>
      <w:color w:val="000000"/>
      <w:sz w:val="22"/>
      <w:szCs w:val="22"/>
      <w:u w:val="none"/>
      <w:effect w:val="none"/>
    </w:rPr>
  </w:style>
  <w:style w:type="character" w:styleId="a9">
    <w:name w:val="annotation reference"/>
    <w:basedOn w:val="a0"/>
    <w:uiPriority w:val="99"/>
    <w:semiHidden/>
    <w:unhideWhenUsed/>
    <w:rsid w:val="008C0C6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7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F96DC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147F"/>
    <w:pPr>
      <w:spacing w:after="0" w:line="240" w:lineRule="auto"/>
    </w:pPr>
  </w:style>
  <w:style w:type="character" w:customStyle="1" w:styleId="s3">
    <w:name w:val="s3"/>
    <w:rsid w:val="009F147F"/>
    <w:rPr>
      <w:rFonts w:ascii="Courier New" w:hAnsi="Courier New" w:cs="Courier New" w:hint="default"/>
      <w:b w:val="0"/>
      <w:bCs w:val="0"/>
      <w:i/>
      <w:iCs/>
      <w:strike w:val="0"/>
      <w:dstrike w:val="0"/>
      <w:color w:val="FF0000"/>
      <w:sz w:val="22"/>
      <w:szCs w:val="22"/>
      <w:u w:val="none"/>
      <w:effect w:val="none"/>
    </w:rPr>
  </w:style>
  <w:style w:type="paragraph" w:styleId="a5">
    <w:name w:val="Normal (Web)"/>
    <w:basedOn w:val="a"/>
    <w:uiPriority w:val="99"/>
    <w:unhideWhenUsed/>
    <w:rsid w:val="009F147F"/>
    <w:pPr>
      <w:spacing w:after="360" w:line="285" w:lineRule="atLeast"/>
    </w:pPr>
    <w:rPr>
      <w:rFonts w:ascii="Arial" w:hAnsi="Arial" w:cs="Arial"/>
      <w:color w:val="666666"/>
      <w:spacing w:val="2"/>
      <w:sz w:val="20"/>
      <w:szCs w:val="20"/>
    </w:rPr>
  </w:style>
  <w:style w:type="paragraph" w:styleId="a6">
    <w:name w:val="List Paragraph"/>
    <w:aliases w:val="Bullet List,FooterText,numbered,Списки,List Paragraph2,Bullet 1,Use Case List Paragraph,Heading1,Colorful List - Accent 11,Colorful List - Accent 11CxSpLast"/>
    <w:basedOn w:val="a"/>
    <w:link w:val="a7"/>
    <w:uiPriority w:val="34"/>
    <w:qFormat/>
    <w:rsid w:val="009F147F"/>
    <w:pPr>
      <w:ind w:left="720"/>
      <w:contextualSpacing/>
    </w:pPr>
    <w:rPr>
      <w:color w:val="000000"/>
      <w:sz w:val="20"/>
      <w:szCs w:val="20"/>
    </w:rPr>
  </w:style>
  <w:style w:type="character" w:customStyle="1" w:styleId="a7">
    <w:name w:val="Абзац списка Знак"/>
    <w:aliases w:val="Bullet List Знак,FooterText Знак,numbered Знак,Списки Знак,List Paragraph2 Знак,Bullet 1 Знак,Use Case List Paragraph Знак,Heading1 Знак,Colorful List - Accent 11 Знак,Colorful List - Accent 11CxSpLast Знак"/>
    <w:link w:val="a6"/>
    <w:uiPriority w:val="34"/>
    <w:locked/>
    <w:rsid w:val="009F147F"/>
    <w:rPr>
      <w:rFonts w:ascii="Times New Roman" w:eastAsia="Times New Roman" w:hAnsi="Times New Roman" w:cs="Times New Roman"/>
      <w:color w:val="000000"/>
      <w:sz w:val="20"/>
      <w:szCs w:val="20"/>
      <w:lang w:eastAsia="ru-RU"/>
    </w:rPr>
  </w:style>
  <w:style w:type="character" w:customStyle="1" w:styleId="a4">
    <w:name w:val="Без интервала Знак"/>
    <w:basedOn w:val="a0"/>
    <w:link w:val="a3"/>
    <w:uiPriority w:val="1"/>
    <w:rsid w:val="00F96DC4"/>
  </w:style>
  <w:style w:type="character" w:customStyle="1" w:styleId="30">
    <w:name w:val="Заголовок 3 Знак"/>
    <w:basedOn w:val="a0"/>
    <w:link w:val="3"/>
    <w:uiPriority w:val="9"/>
    <w:rsid w:val="00F96DC4"/>
    <w:rPr>
      <w:rFonts w:asciiTheme="majorHAnsi" w:eastAsiaTheme="majorEastAsia" w:hAnsiTheme="majorHAnsi" w:cstheme="majorBidi"/>
      <w:b/>
      <w:bCs/>
      <w:color w:val="4F81BD" w:themeColor="accent1"/>
    </w:rPr>
  </w:style>
  <w:style w:type="character" w:styleId="a8">
    <w:name w:val="Hyperlink"/>
    <w:uiPriority w:val="99"/>
    <w:semiHidden/>
    <w:unhideWhenUsed/>
    <w:rsid w:val="00512EFC"/>
    <w:rPr>
      <w:rFonts w:ascii="Times New Roman" w:hAnsi="Times New Roman" w:cs="Times New Roman" w:hint="default"/>
      <w:b/>
      <w:bCs/>
      <w:i w:val="0"/>
      <w:iCs w:val="0"/>
      <w:color w:val="000080"/>
      <w:sz w:val="22"/>
      <w:szCs w:val="22"/>
      <w:u w:val="single"/>
    </w:rPr>
  </w:style>
  <w:style w:type="character" w:customStyle="1" w:styleId="s0">
    <w:name w:val="s0"/>
    <w:rsid w:val="001A6B61"/>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1A6B61"/>
    <w:rPr>
      <w:rFonts w:ascii="Courier New" w:hAnsi="Courier New" w:cs="Courier New" w:hint="default"/>
      <w:b/>
      <w:bCs/>
      <w:i w:val="0"/>
      <w:iCs w:val="0"/>
      <w:strike w:val="0"/>
      <w:dstrike w:val="0"/>
      <w:color w:val="000000"/>
      <w:sz w:val="22"/>
      <w:szCs w:val="22"/>
      <w:u w:val="none"/>
      <w:effect w:val="none"/>
    </w:rPr>
  </w:style>
  <w:style w:type="character" w:styleId="a9">
    <w:name w:val="annotation reference"/>
    <w:basedOn w:val="a0"/>
    <w:uiPriority w:val="99"/>
    <w:semiHidden/>
    <w:unhideWhenUsed/>
    <w:rsid w:val="008C0C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9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K080000099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80000099_"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7868</Words>
  <Characters>44849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Nurbolat Kushekenov</dc:creator>
  <cp:lastModifiedBy>Nurbolat Kushekenov</cp:lastModifiedBy>
  <cp:revision>3</cp:revision>
  <dcterms:created xsi:type="dcterms:W3CDTF">2020-09-02T14:10:00Z</dcterms:created>
  <dcterms:modified xsi:type="dcterms:W3CDTF">2020-09-02T14:50:00Z</dcterms:modified>
</cp:coreProperties>
</file>